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47F45" w14:textId="77777777" w:rsidR="00D93DFD" w:rsidRPr="008F5243" w:rsidRDefault="000A5D93" w:rsidP="00D93DFD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theme="minorHAnsi"/>
          <w:b/>
          <w:sz w:val="22"/>
          <w:szCs w:val="22"/>
        </w:rPr>
      </w:pPr>
      <w:bookmarkStart w:id="0" w:name="_GoBack"/>
      <w:bookmarkEnd w:id="0"/>
      <w:r w:rsidRPr="008F5243">
        <w:rPr>
          <w:rFonts w:ascii="Times New Roman" w:hAnsi="Times New Roman" w:cstheme="minorHAnsi"/>
          <w:b/>
          <w:sz w:val="22"/>
          <w:szCs w:val="22"/>
        </w:rPr>
        <w:t>Townsend Honors Thesis Workshop</w:t>
      </w:r>
    </w:p>
    <w:p w14:paraId="60937911" w14:textId="77777777" w:rsidR="00D93DFD" w:rsidRPr="008F5243" w:rsidRDefault="00D93DFD" w:rsidP="00D93DFD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theme="minorHAnsi"/>
          <w:sz w:val="22"/>
          <w:szCs w:val="22"/>
        </w:rPr>
      </w:pPr>
      <w:r w:rsidRPr="008F5243">
        <w:rPr>
          <w:rFonts w:ascii="Times New Roman" w:hAnsi="Times New Roman" w:cstheme="minorHAnsi"/>
          <w:sz w:val="22"/>
          <w:szCs w:val="22"/>
        </w:rPr>
        <w:t>Townsend Center for the Humanities, UC Berkeley</w:t>
      </w:r>
    </w:p>
    <w:p w14:paraId="14987CE3" w14:textId="77777777" w:rsidR="00D93DFD" w:rsidRPr="008F5243" w:rsidRDefault="00D93DFD" w:rsidP="004B0B8D">
      <w:pPr>
        <w:pBdr>
          <w:bottom w:val="single" w:sz="6" w:space="1" w:color="auto"/>
        </w:pBdr>
        <w:spacing w:line="240" w:lineRule="auto"/>
        <w:rPr>
          <w:rFonts w:ascii="Times New Roman" w:hAnsi="Times New Roman" w:cstheme="minorHAnsi"/>
          <w:b/>
          <w:sz w:val="22"/>
          <w:szCs w:val="22"/>
        </w:rPr>
      </w:pPr>
    </w:p>
    <w:p w14:paraId="38FBBFAC" w14:textId="77777777" w:rsidR="004B0B8D" w:rsidRPr="008F5243" w:rsidRDefault="004B0B8D" w:rsidP="004B0B8D">
      <w:pPr>
        <w:pBdr>
          <w:bottom w:val="single" w:sz="6" w:space="1" w:color="auto"/>
        </w:pBdr>
        <w:spacing w:line="240" w:lineRule="auto"/>
        <w:rPr>
          <w:rFonts w:ascii="Times New Roman" w:hAnsi="Times New Roman" w:cstheme="minorHAnsi"/>
          <w:b/>
          <w:sz w:val="22"/>
          <w:szCs w:val="22"/>
        </w:rPr>
      </w:pPr>
      <w:r w:rsidRPr="008F5243">
        <w:rPr>
          <w:rFonts w:ascii="Times New Roman" w:hAnsi="Times New Roman" w:cstheme="minorHAnsi"/>
          <w:b/>
          <w:sz w:val="22"/>
          <w:szCs w:val="22"/>
        </w:rPr>
        <w:t>Program Description</w:t>
      </w:r>
    </w:p>
    <w:p w14:paraId="2CF4ED98" w14:textId="77777777" w:rsidR="00233F68" w:rsidRPr="008F5243" w:rsidRDefault="004B0B8D" w:rsidP="00A21CCF">
      <w:pPr>
        <w:spacing w:line="240" w:lineRule="auto"/>
        <w:rPr>
          <w:rFonts w:ascii="Times New Roman" w:eastAsia="Times New Roman" w:hAnsi="Times New Roman" w:cstheme="minorHAnsi"/>
          <w:color w:val="222222"/>
          <w:sz w:val="22"/>
          <w:szCs w:val="22"/>
        </w:rPr>
      </w:pPr>
      <w:r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 xml:space="preserve">The workshop supports and guides </w:t>
      </w:r>
      <w:r w:rsidR="00D93DFD"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 xml:space="preserve">undergraduate </w:t>
      </w:r>
      <w:r w:rsidR="00717301"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 xml:space="preserve">students </w:t>
      </w:r>
      <w:r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 xml:space="preserve">writing honors theses in </w:t>
      </w:r>
      <w:r w:rsidR="00717301"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>the arts and humanities</w:t>
      </w:r>
      <w:r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 xml:space="preserve">. </w:t>
      </w:r>
      <w:r w:rsidR="0039481A"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>Workshop sessions explore aspects of</w:t>
      </w:r>
      <w:r w:rsidR="005B1CA5"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 xml:space="preserve"> the research and writing process</w:t>
      </w:r>
      <w:r w:rsidR="006A79C0"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>es</w:t>
      </w:r>
      <w:r w:rsidR="00717301"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>,</w:t>
      </w:r>
      <w:r w:rsidR="0039481A"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 xml:space="preserve"> and provide a forum for students from a variety of fields to </w:t>
      </w:r>
      <w:r w:rsidR="00717301"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 xml:space="preserve">give and </w:t>
      </w:r>
      <w:r w:rsidR="00271AD4"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>receive</w:t>
      </w:r>
      <w:r w:rsidR="00717301"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 xml:space="preserve"> feedback on their individual thesis projects</w:t>
      </w:r>
      <w:r w:rsidR="005B1CA5"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>.</w:t>
      </w:r>
      <w:r w:rsidR="00A21CCF"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 xml:space="preserve"> </w:t>
      </w:r>
      <w:r w:rsidR="00A21CCF" w:rsidRPr="008F5243">
        <w:rPr>
          <w:rFonts w:ascii="Times New Roman" w:hAnsi="Times New Roman" w:cstheme="minorHAnsi"/>
          <w:sz w:val="22"/>
          <w:szCs w:val="22"/>
        </w:rPr>
        <w:t>This is an excellent opportunity for thesis writers to get professional writing advice, thoughtful feedback, and interdisciplinary engagement with their work as it unfolds</w:t>
      </w:r>
      <w:r w:rsidR="00233F68"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>.</w:t>
      </w:r>
    </w:p>
    <w:p w14:paraId="4B4BBE54" w14:textId="77777777" w:rsidR="00233F68" w:rsidRPr="008F5243" w:rsidRDefault="00233F68" w:rsidP="00A21CCF">
      <w:pPr>
        <w:spacing w:line="240" w:lineRule="auto"/>
        <w:rPr>
          <w:rFonts w:ascii="Times New Roman" w:eastAsia="Times New Roman" w:hAnsi="Times New Roman" w:cstheme="minorHAnsi"/>
          <w:color w:val="222222"/>
          <w:sz w:val="22"/>
          <w:szCs w:val="22"/>
        </w:rPr>
      </w:pPr>
    </w:p>
    <w:p w14:paraId="33D17BC0" w14:textId="77777777" w:rsidR="00A21CCF" w:rsidRPr="008F5243" w:rsidRDefault="005B1CA5" w:rsidP="00A21CCF">
      <w:pPr>
        <w:spacing w:line="240" w:lineRule="auto"/>
        <w:rPr>
          <w:rFonts w:ascii="Times New Roman" w:hAnsi="Times New Roman" w:cstheme="minorHAnsi"/>
          <w:sz w:val="22"/>
          <w:szCs w:val="22"/>
        </w:rPr>
      </w:pPr>
      <w:r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>Workshops are</w:t>
      </w:r>
      <w:r w:rsidRPr="008F5243">
        <w:rPr>
          <w:rFonts w:ascii="Times New Roman" w:hAnsi="Times New Roman" w:cstheme="minorHAnsi"/>
          <w:sz w:val="22"/>
          <w:szCs w:val="22"/>
        </w:rPr>
        <w:t xml:space="preserve"> led by </w:t>
      </w:r>
      <w:r w:rsidR="006A79C0" w:rsidRPr="008F5243">
        <w:rPr>
          <w:rFonts w:ascii="Times New Roman" w:hAnsi="Times New Roman" w:cstheme="minorHAnsi"/>
          <w:sz w:val="22"/>
          <w:szCs w:val="22"/>
        </w:rPr>
        <w:t xml:space="preserve">Townsend Center director </w:t>
      </w:r>
      <w:r w:rsidRPr="008F5243">
        <w:rPr>
          <w:rFonts w:ascii="Times New Roman" w:hAnsi="Times New Roman" w:cstheme="minorHAnsi"/>
          <w:sz w:val="22"/>
          <w:szCs w:val="22"/>
        </w:rPr>
        <w:t>Timothy Hampton</w:t>
      </w:r>
      <w:r w:rsidR="00717301" w:rsidRPr="008F5243">
        <w:rPr>
          <w:rFonts w:ascii="Times New Roman" w:hAnsi="Times New Roman" w:cstheme="minorHAnsi"/>
          <w:sz w:val="22"/>
          <w:szCs w:val="22"/>
        </w:rPr>
        <w:t xml:space="preserve"> and</w:t>
      </w:r>
      <w:r w:rsidRPr="008F5243">
        <w:rPr>
          <w:rFonts w:ascii="Times New Roman" w:hAnsi="Times New Roman" w:cstheme="minorHAnsi"/>
          <w:sz w:val="22"/>
          <w:szCs w:val="22"/>
        </w:rPr>
        <w:t xml:space="preserve"> </w:t>
      </w:r>
      <w:r w:rsidR="00717301" w:rsidRPr="008F5243">
        <w:rPr>
          <w:rFonts w:ascii="Times New Roman" w:hAnsi="Times New Roman" w:cstheme="minorHAnsi"/>
          <w:sz w:val="22"/>
          <w:szCs w:val="22"/>
        </w:rPr>
        <w:t>graduate student researcher Alex Brostoff</w:t>
      </w:r>
      <w:r w:rsidR="00233F68" w:rsidRPr="008F5243">
        <w:rPr>
          <w:rFonts w:ascii="Times New Roman" w:hAnsi="Times New Roman" w:cstheme="minorHAnsi"/>
          <w:sz w:val="22"/>
          <w:szCs w:val="22"/>
        </w:rPr>
        <w:t xml:space="preserve"> (Comparative Literature)</w:t>
      </w:r>
      <w:r w:rsidR="00717301" w:rsidRPr="008F5243">
        <w:rPr>
          <w:rFonts w:ascii="Times New Roman" w:hAnsi="Times New Roman" w:cstheme="minorHAnsi"/>
          <w:sz w:val="22"/>
          <w:szCs w:val="22"/>
        </w:rPr>
        <w:t>, and include visiting speakers.</w:t>
      </w:r>
    </w:p>
    <w:p w14:paraId="0685496C" w14:textId="77777777" w:rsidR="00717301" w:rsidRPr="008F5243" w:rsidRDefault="00717301" w:rsidP="005B1CA5">
      <w:pPr>
        <w:spacing w:line="240" w:lineRule="auto"/>
        <w:rPr>
          <w:rFonts w:ascii="Times New Roman" w:hAnsi="Times New Roman" w:cstheme="minorHAnsi"/>
          <w:sz w:val="22"/>
          <w:szCs w:val="22"/>
        </w:rPr>
      </w:pPr>
    </w:p>
    <w:p w14:paraId="425E7173" w14:textId="77777777" w:rsidR="00717301" w:rsidRPr="008F5243" w:rsidRDefault="00717301" w:rsidP="00717301">
      <w:pPr>
        <w:pBdr>
          <w:bottom w:val="single" w:sz="6" w:space="1" w:color="auto"/>
        </w:pBdr>
        <w:spacing w:line="240" w:lineRule="auto"/>
        <w:rPr>
          <w:rFonts w:ascii="Times New Roman" w:hAnsi="Times New Roman" w:cstheme="minorHAnsi"/>
          <w:b/>
          <w:sz w:val="22"/>
          <w:szCs w:val="22"/>
        </w:rPr>
      </w:pPr>
      <w:r w:rsidRPr="008F5243">
        <w:rPr>
          <w:rFonts w:ascii="Times New Roman" w:hAnsi="Times New Roman" w:cstheme="minorHAnsi"/>
          <w:b/>
          <w:sz w:val="22"/>
          <w:szCs w:val="22"/>
        </w:rPr>
        <w:t>Eligibility</w:t>
      </w:r>
    </w:p>
    <w:p w14:paraId="13111E90" w14:textId="2E17FB45" w:rsidR="00717301" w:rsidRDefault="00DB1360" w:rsidP="005B1CA5">
      <w:pPr>
        <w:spacing w:line="240" w:lineRule="auto"/>
        <w:rPr>
          <w:rFonts w:ascii="Times New Roman" w:eastAsia="Times New Roman" w:hAnsi="Times New Roman" w:cstheme="minorHAnsi"/>
          <w:color w:val="222222"/>
          <w:sz w:val="22"/>
          <w:szCs w:val="22"/>
        </w:rPr>
      </w:pPr>
      <w:r w:rsidRPr="00DB1360">
        <w:rPr>
          <w:rFonts w:ascii="Times New Roman" w:eastAsia="Times New Roman" w:hAnsi="Times New Roman" w:cstheme="minorHAnsi"/>
          <w:color w:val="222222"/>
          <w:sz w:val="22"/>
          <w:szCs w:val="22"/>
        </w:rPr>
        <w:t>The workshop is open to undergraduate students writing honors theses in departments in the Division of Arts and Humanities, who expect to graduate in May 2019 or December 2019.</w:t>
      </w:r>
    </w:p>
    <w:p w14:paraId="690F5C15" w14:textId="77777777" w:rsidR="00DB1360" w:rsidRPr="008F5243" w:rsidRDefault="00DB1360" w:rsidP="005B1CA5">
      <w:pPr>
        <w:spacing w:line="240" w:lineRule="auto"/>
        <w:rPr>
          <w:rFonts w:ascii="Times New Roman" w:eastAsia="Times New Roman" w:hAnsi="Times New Roman" w:cstheme="minorHAnsi"/>
          <w:bCs/>
          <w:color w:val="000000"/>
          <w:sz w:val="22"/>
          <w:szCs w:val="22"/>
        </w:rPr>
      </w:pPr>
    </w:p>
    <w:p w14:paraId="12CE2C84" w14:textId="77777777" w:rsidR="00610508" w:rsidRPr="008F5243" w:rsidRDefault="00610508" w:rsidP="00610508">
      <w:pPr>
        <w:pBdr>
          <w:bottom w:val="single" w:sz="6" w:space="1" w:color="auto"/>
        </w:pBdr>
        <w:spacing w:line="240" w:lineRule="auto"/>
        <w:rPr>
          <w:rFonts w:ascii="Times New Roman" w:hAnsi="Times New Roman" w:cstheme="minorHAnsi"/>
          <w:b/>
          <w:sz w:val="22"/>
          <w:szCs w:val="22"/>
        </w:rPr>
      </w:pPr>
      <w:r w:rsidRPr="008F5243">
        <w:rPr>
          <w:rFonts w:ascii="Times New Roman" w:hAnsi="Times New Roman" w:cstheme="minorHAnsi"/>
          <w:b/>
          <w:sz w:val="22"/>
          <w:szCs w:val="22"/>
        </w:rPr>
        <w:t>Grant Provision</w:t>
      </w:r>
    </w:p>
    <w:p w14:paraId="0A8E9242" w14:textId="77777777" w:rsidR="00A21CCF" w:rsidRPr="008F5243" w:rsidRDefault="005B1CA5" w:rsidP="00610508">
      <w:pPr>
        <w:spacing w:line="240" w:lineRule="auto"/>
        <w:rPr>
          <w:rFonts w:ascii="Times New Roman" w:hAnsi="Times New Roman" w:cstheme="minorHAnsi"/>
          <w:sz w:val="22"/>
          <w:szCs w:val="22"/>
        </w:rPr>
      </w:pPr>
      <w:r w:rsidRPr="008F5243">
        <w:rPr>
          <w:rFonts w:ascii="Times New Roman" w:hAnsi="Times New Roman" w:cstheme="minorHAnsi"/>
          <w:sz w:val="22"/>
          <w:szCs w:val="22"/>
        </w:rPr>
        <w:t xml:space="preserve">Participants </w:t>
      </w:r>
      <w:r w:rsidR="00610508" w:rsidRPr="008F5243">
        <w:rPr>
          <w:rFonts w:ascii="Times New Roman" w:hAnsi="Times New Roman" w:cstheme="minorHAnsi"/>
          <w:sz w:val="22"/>
          <w:szCs w:val="22"/>
        </w:rPr>
        <w:t>receive a $</w:t>
      </w:r>
      <w:r w:rsidR="00F5664A" w:rsidRPr="008F5243">
        <w:rPr>
          <w:rFonts w:ascii="Times New Roman" w:hAnsi="Times New Roman" w:cstheme="minorHAnsi"/>
          <w:sz w:val="22"/>
          <w:szCs w:val="22"/>
        </w:rPr>
        <w:t>3</w:t>
      </w:r>
      <w:r w:rsidR="00F404E5" w:rsidRPr="008F5243">
        <w:rPr>
          <w:rFonts w:ascii="Times New Roman" w:hAnsi="Times New Roman" w:cstheme="minorHAnsi"/>
          <w:sz w:val="22"/>
          <w:szCs w:val="22"/>
        </w:rPr>
        <w:t>0</w:t>
      </w:r>
      <w:r w:rsidR="00F404E5"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>0</w:t>
      </w:r>
      <w:r w:rsidR="00271ED3"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 xml:space="preserve"> </w:t>
      </w:r>
      <w:r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 xml:space="preserve">research </w:t>
      </w:r>
      <w:r w:rsidR="00271ED3"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>stipend</w:t>
      </w:r>
      <w:r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 xml:space="preserve"> and the opportunity to apply for additional funding for major research expenses, including travel.</w:t>
      </w:r>
      <w:r w:rsidRPr="008F5243">
        <w:rPr>
          <w:rFonts w:ascii="Times New Roman" w:hAnsi="Times New Roman" w:cstheme="minorHAnsi"/>
          <w:sz w:val="22"/>
          <w:szCs w:val="22"/>
        </w:rPr>
        <w:t xml:space="preserve"> </w:t>
      </w:r>
    </w:p>
    <w:p w14:paraId="1A8D9A56" w14:textId="77777777" w:rsidR="00A21CCF" w:rsidRPr="008F5243" w:rsidRDefault="00A21CCF" w:rsidP="00610508">
      <w:pPr>
        <w:spacing w:line="240" w:lineRule="auto"/>
        <w:rPr>
          <w:rFonts w:ascii="Times New Roman" w:hAnsi="Times New Roman" w:cstheme="minorHAnsi"/>
          <w:sz w:val="22"/>
          <w:szCs w:val="22"/>
        </w:rPr>
      </w:pPr>
    </w:p>
    <w:p w14:paraId="45669D19" w14:textId="77777777" w:rsidR="00610508" w:rsidRPr="008F5243" w:rsidRDefault="005B1CA5" w:rsidP="00610508">
      <w:pPr>
        <w:spacing w:line="240" w:lineRule="auto"/>
        <w:rPr>
          <w:rFonts w:ascii="Times New Roman" w:eastAsia="Times New Roman" w:hAnsi="Times New Roman" w:cstheme="minorHAnsi"/>
          <w:color w:val="FF0000"/>
          <w:sz w:val="22"/>
          <w:szCs w:val="22"/>
          <w:shd w:val="clear" w:color="auto" w:fill="FFFFFF"/>
        </w:rPr>
      </w:pPr>
      <w:r w:rsidRPr="008F5243">
        <w:rPr>
          <w:rFonts w:ascii="Times New Roman" w:hAnsi="Times New Roman" w:cstheme="minorHAnsi"/>
          <w:sz w:val="22"/>
          <w:szCs w:val="22"/>
        </w:rPr>
        <w:t>Participants are expected to attend all sessions of the workshop</w:t>
      </w:r>
      <w:r w:rsidR="006A79C0" w:rsidRPr="008F5243">
        <w:rPr>
          <w:rFonts w:ascii="Times New Roman" w:hAnsi="Times New Roman" w:cstheme="minorHAnsi"/>
          <w:sz w:val="22"/>
          <w:szCs w:val="22"/>
        </w:rPr>
        <w:t xml:space="preserve">, which </w:t>
      </w:r>
      <w:r w:rsidR="00A21CCF" w:rsidRPr="008F5243">
        <w:rPr>
          <w:rFonts w:ascii="Times New Roman" w:hAnsi="Times New Roman" w:cstheme="minorHAnsi"/>
          <w:sz w:val="22"/>
          <w:szCs w:val="22"/>
        </w:rPr>
        <w:t>are</w:t>
      </w:r>
      <w:r w:rsidR="006A79C0" w:rsidRPr="008F5243">
        <w:rPr>
          <w:rFonts w:ascii="Times New Roman" w:hAnsi="Times New Roman" w:cstheme="minorHAnsi"/>
          <w:sz w:val="22"/>
          <w:szCs w:val="22"/>
        </w:rPr>
        <w:t xml:space="preserve"> held monthly from D</w:t>
      </w:r>
      <w:r w:rsidR="00D93DFD" w:rsidRPr="008F5243">
        <w:rPr>
          <w:rFonts w:ascii="Times New Roman" w:hAnsi="Times New Roman" w:cstheme="minorHAnsi"/>
          <w:sz w:val="22"/>
          <w:szCs w:val="22"/>
        </w:rPr>
        <w:t xml:space="preserve">ecember 2018 through April 2019 </w:t>
      </w:r>
      <w:r w:rsidR="006A79C0" w:rsidRPr="008F5243">
        <w:rPr>
          <w:rFonts w:ascii="Times New Roman" w:hAnsi="Times New Roman" w:cstheme="minorHAnsi"/>
          <w:sz w:val="22"/>
          <w:szCs w:val="22"/>
        </w:rPr>
        <w:t>on selected Tuesdays from 5:30-7:30</w:t>
      </w:r>
      <w:r w:rsidR="00271AD4" w:rsidRPr="008F5243">
        <w:rPr>
          <w:rFonts w:ascii="Times New Roman" w:hAnsi="Times New Roman" w:cstheme="minorHAnsi"/>
          <w:sz w:val="22"/>
          <w:szCs w:val="22"/>
        </w:rPr>
        <w:t xml:space="preserve"> </w:t>
      </w:r>
      <w:r w:rsidR="006A79C0" w:rsidRPr="008F5243">
        <w:rPr>
          <w:rFonts w:ascii="Times New Roman" w:hAnsi="Times New Roman" w:cstheme="minorHAnsi"/>
          <w:sz w:val="22"/>
          <w:szCs w:val="22"/>
        </w:rPr>
        <w:t>pm.</w:t>
      </w:r>
      <w:r w:rsidR="00A21CCF" w:rsidRPr="008F5243">
        <w:rPr>
          <w:rFonts w:ascii="Times New Roman" w:hAnsi="Times New Roman" w:cstheme="minorHAnsi"/>
          <w:sz w:val="22"/>
          <w:szCs w:val="22"/>
        </w:rPr>
        <w:t xml:space="preserve"> The spring semester concludes with a mini-conference at which participants present their thesis projects. </w:t>
      </w:r>
      <w:r w:rsidR="006A79C0" w:rsidRPr="008F5243">
        <w:rPr>
          <w:rFonts w:ascii="Times New Roman" w:hAnsi="Times New Roman" w:cstheme="minorHAnsi"/>
          <w:sz w:val="22"/>
          <w:szCs w:val="22"/>
        </w:rPr>
        <w:t xml:space="preserve">The first </w:t>
      </w:r>
      <w:r w:rsidR="00A21CCF" w:rsidRPr="008F5243">
        <w:rPr>
          <w:rFonts w:ascii="Times New Roman" w:hAnsi="Times New Roman" w:cstheme="minorHAnsi"/>
          <w:sz w:val="22"/>
          <w:szCs w:val="22"/>
        </w:rPr>
        <w:t xml:space="preserve">workshop </w:t>
      </w:r>
      <w:r w:rsidR="006A79C0" w:rsidRPr="008F5243">
        <w:rPr>
          <w:rFonts w:ascii="Times New Roman" w:hAnsi="Times New Roman" w:cstheme="minorHAnsi"/>
          <w:sz w:val="22"/>
          <w:szCs w:val="22"/>
        </w:rPr>
        <w:t>meeting is Tuesday, December 4, from 5:30-7:30</w:t>
      </w:r>
      <w:r w:rsidR="00271AD4" w:rsidRPr="008F5243">
        <w:rPr>
          <w:rFonts w:ascii="Times New Roman" w:hAnsi="Times New Roman" w:cstheme="minorHAnsi"/>
          <w:sz w:val="22"/>
          <w:szCs w:val="22"/>
        </w:rPr>
        <w:t xml:space="preserve"> </w:t>
      </w:r>
      <w:r w:rsidR="006A79C0" w:rsidRPr="008F5243">
        <w:rPr>
          <w:rFonts w:ascii="Times New Roman" w:hAnsi="Times New Roman" w:cstheme="minorHAnsi"/>
          <w:sz w:val="22"/>
          <w:szCs w:val="22"/>
        </w:rPr>
        <w:t xml:space="preserve">pm at the Townsend Center. </w:t>
      </w:r>
    </w:p>
    <w:p w14:paraId="0CA5A958" w14:textId="77777777" w:rsidR="00610508" w:rsidRPr="008F5243" w:rsidRDefault="00610508" w:rsidP="00610508">
      <w:pPr>
        <w:pBdr>
          <w:bottom w:val="single" w:sz="6" w:space="1" w:color="auto"/>
        </w:pBdr>
        <w:spacing w:line="240" w:lineRule="auto"/>
        <w:rPr>
          <w:rFonts w:ascii="Times New Roman" w:hAnsi="Times New Roman" w:cstheme="minorHAnsi"/>
          <w:b/>
          <w:sz w:val="22"/>
          <w:szCs w:val="22"/>
        </w:rPr>
      </w:pPr>
    </w:p>
    <w:p w14:paraId="4A5E3F9A" w14:textId="77777777" w:rsidR="00610508" w:rsidRPr="008F5243" w:rsidRDefault="00610508" w:rsidP="00610508">
      <w:pPr>
        <w:pBdr>
          <w:bottom w:val="single" w:sz="6" w:space="1" w:color="auto"/>
        </w:pBdr>
        <w:spacing w:line="240" w:lineRule="auto"/>
        <w:rPr>
          <w:rFonts w:ascii="Times New Roman" w:hAnsi="Times New Roman" w:cstheme="minorHAnsi"/>
          <w:b/>
          <w:sz w:val="22"/>
          <w:szCs w:val="22"/>
        </w:rPr>
      </w:pPr>
      <w:r w:rsidRPr="008F5243">
        <w:rPr>
          <w:rFonts w:ascii="Times New Roman" w:hAnsi="Times New Roman" w:cstheme="minorHAnsi"/>
          <w:b/>
          <w:sz w:val="22"/>
          <w:szCs w:val="22"/>
        </w:rPr>
        <w:t>Application Guidelines</w:t>
      </w:r>
    </w:p>
    <w:p w14:paraId="1CBADE59" w14:textId="77777777" w:rsidR="00233F68" w:rsidRPr="008F5243" w:rsidRDefault="00610508" w:rsidP="00610508">
      <w:pPr>
        <w:spacing w:line="240" w:lineRule="auto"/>
        <w:rPr>
          <w:rFonts w:ascii="Times New Roman" w:hAnsi="Times New Roman" w:cstheme="minorHAnsi"/>
          <w:sz w:val="22"/>
          <w:szCs w:val="22"/>
        </w:rPr>
      </w:pPr>
      <w:r w:rsidRPr="008F5243">
        <w:rPr>
          <w:rFonts w:ascii="Times New Roman" w:hAnsi="Times New Roman" w:cstheme="minorHAnsi"/>
          <w:sz w:val="22"/>
          <w:szCs w:val="22"/>
        </w:rPr>
        <w:t>Applicants should submit:</w:t>
      </w:r>
    </w:p>
    <w:p w14:paraId="47F0C949" w14:textId="77777777" w:rsidR="00233F68" w:rsidRPr="008F5243" w:rsidRDefault="00610508" w:rsidP="008F524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theme="minorHAnsi"/>
          <w:sz w:val="22"/>
          <w:szCs w:val="22"/>
        </w:rPr>
      </w:pPr>
      <w:r w:rsidRPr="008F5243">
        <w:rPr>
          <w:rFonts w:ascii="Times New Roman" w:hAnsi="Times New Roman" w:cstheme="minorHAnsi"/>
          <w:sz w:val="22"/>
          <w:szCs w:val="22"/>
        </w:rPr>
        <w:t xml:space="preserve">Application Cover Sheet (below), including the name of </w:t>
      </w:r>
      <w:r w:rsidR="00271ED3" w:rsidRPr="008F5243">
        <w:rPr>
          <w:rFonts w:ascii="Times New Roman" w:hAnsi="Times New Roman" w:cstheme="minorHAnsi"/>
          <w:sz w:val="22"/>
          <w:szCs w:val="22"/>
        </w:rPr>
        <w:t>the thesis advis</w:t>
      </w:r>
      <w:r w:rsidR="00B86B26" w:rsidRPr="008F5243">
        <w:rPr>
          <w:rFonts w:ascii="Times New Roman" w:hAnsi="Times New Roman" w:cstheme="minorHAnsi"/>
          <w:sz w:val="22"/>
          <w:szCs w:val="22"/>
        </w:rPr>
        <w:t>e</w:t>
      </w:r>
      <w:r w:rsidR="00271ED3" w:rsidRPr="008F5243">
        <w:rPr>
          <w:rFonts w:ascii="Times New Roman" w:hAnsi="Times New Roman" w:cstheme="minorHAnsi"/>
          <w:sz w:val="22"/>
          <w:szCs w:val="22"/>
        </w:rPr>
        <w:t>r</w:t>
      </w:r>
      <w:r w:rsidRPr="008F5243">
        <w:rPr>
          <w:rFonts w:ascii="Times New Roman" w:hAnsi="Times New Roman" w:cstheme="minorHAnsi"/>
          <w:sz w:val="22"/>
          <w:szCs w:val="22"/>
        </w:rPr>
        <w:t xml:space="preserve">. Please do not request a letter from the </w:t>
      </w:r>
      <w:r w:rsidR="00A26E94">
        <w:rPr>
          <w:rFonts w:ascii="Times New Roman" w:hAnsi="Times New Roman" w:cstheme="minorHAnsi"/>
          <w:sz w:val="22"/>
          <w:szCs w:val="22"/>
        </w:rPr>
        <w:t>advise</w:t>
      </w:r>
      <w:r w:rsidR="00271ED3" w:rsidRPr="008F5243">
        <w:rPr>
          <w:rFonts w:ascii="Times New Roman" w:hAnsi="Times New Roman" w:cstheme="minorHAnsi"/>
          <w:sz w:val="22"/>
          <w:szCs w:val="22"/>
        </w:rPr>
        <w:t>r</w:t>
      </w:r>
      <w:r w:rsidRPr="008F5243">
        <w:rPr>
          <w:rFonts w:ascii="Times New Roman" w:hAnsi="Times New Roman" w:cstheme="minorHAnsi"/>
          <w:sz w:val="22"/>
          <w:szCs w:val="22"/>
        </w:rPr>
        <w:t xml:space="preserve">. The </w:t>
      </w:r>
      <w:r w:rsidR="00125231">
        <w:rPr>
          <w:rFonts w:ascii="Times New Roman" w:hAnsi="Times New Roman" w:cstheme="minorHAnsi"/>
          <w:sz w:val="22"/>
          <w:szCs w:val="22"/>
        </w:rPr>
        <w:t>advise</w:t>
      </w:r>
      <w:r w:rsidR="00271ED3" w:rsidRPr="008F5243">
        <w:rPr>
          <w:rFonts w:ascii="Times New Roman" w:hAnsi="Times New Roman" w:cstheme="minorHAnsi"/>
          <w:sz w:val="22"/>
          <w:szCs w:val="22"/>
        </w:rPr>
        <w:t>r</w:t>
      </w:r>
      <w:r w:rsidRPr="008F5243">
        <w:rPr>
          <w:rFonts w:ascii="Times New Roman" w:hAnsi="Times New Roman" w:cstheme="minorHAnsi"/>
          <w:sz w:val="22"/>
          <w:szCs w:val="22"/>
        </w:rPr>
        <w:t xml:space="preserve"> may be contacted directly by the </w:t>
      </w:r>
      <w:r w:rsidR="00F404E5" w:rsidRPr="008F5243">
        <w:rPr>
          <w:rFonts w:ascii="Times New Roman" w:hAnsi="Times New Roman" w:cstheme="minorHAnsi"/>
          <w:sz w:val="22"/>
          <w:szCs w:val="22"/>
        </w:rPr>
        <w:t>Townsend Center</w:t>
      </w:r>
      <w:r w:rsidRPr="008F5243">
        <w:rPr>
          <w:rFonts w:ascii="Times New Roman" w:hAnsi="Times New Roman" w:cstheme="minorHAnsi"/>
          <w:sz w:val="22"/>
          <w:szCs w:val="22"/>
        </w:rPr>
        <w:t>.</w:t>
      </w:r>
    </w:p>
    <w:p w14:paraId="7B66BDE6" w14:textId="77777777" w:rsidR="00610508" w:rsidRPr="008F5243" w:rsidRDefault="00610508" w:rsidP="00233F6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theme="minorHAnsi"/>
          <w:sz w:val="22"/>
          <w:szCs w:val="22"/>
        </w:rPr>
      </w:pPr>
      <w:r w:rsidRPr="008F5243">
        <w:rPr>
          <w:rFonts w:ascii="Times New Roman" w:hAnsi="Times New Roman" w:cstheme="minorHAnsi"/>
          <w:sz w:val="22"/>
          <w:szCs w:val="22"/>
        </w:rPr>
        <w:t>A 500-word statement including:</w:t>
      </w:r>
    </w:p>
    <w:p w14:paraId="2F900C3A" w14:textId="77777777" w:rsidR="00271ED3" w:rsidRPr="008F5243" w:rsidRDefault="00610508" w:rsidP="00D109CA">
      <w:pPr>
        <w:numPr>
          <w:ilvl w:val="0"/>
          <w:numId w:val="1"/>
        </w:numPr>
        <w:spacing w:line="240" w:lineRule="auto"/>
        <w:rPr>
          <w:rFonts w:ascii="Times New Roman" w:hAnsi="Times New Roman" w:cstheme="minorHAnsi"/>
          <w:sz w:val="22"/>
          <w:szCs w:val="22"/>
        </w:rPr>
      </w:pPr>
      <w:r w:rsidRPr="008F5243">
        <w:rPr>
          <w:rFonts w:ascii="Times New Roman" w:hAnsi="Times New Roman" w:cstheme="minorHAnsi"/>
          <w:sz w:val="22"/>
          <w:szCs w:val="22"/>
        </w:rPr>
        <w:t>Title and</w:t>
      </w:r>
      <w:r w:rsidR="007877D1" w:rsidRPr="008F5243">
        <w:rPr>
          <w:rFonts w:ascii="Times New Roman" w:hAnsi="Times New Roman" w:cstheme="minorHAnsi"/>
          <w:sz w:val="22"/>
          <w:szCs w:val="22"/>
        </w:rPr>
        <w:t xml:space="preserve"> brief</w:t>
      </w:r>
      <w:r w:rsidRPr="008F5243">
        <w:rPr>
          <w:rFonts w:ascii="Times New Roman" w:hAnsi="Times New Roman" w:cstheme="minorHAnsi"/>
          <w:sz w:val="22"/>
          <w:szCs w:val="22"/>
        </w:rPr>
        <w:t xml:space="preserve"> description of the </w:t>
      </w:r>
      <w:r w:rsidR="00F404E5" w:rsidRPr="008F5243">
        <w:rPr>
          <w:rFonts w:ascii="Times New Roman" w:hAnsi="Times New Roman" w:cstheme="minorHAnsi"/>
          <w:sz w:val="22"/>
          <w:szCs w:val="22"/>
        </w:rPr>
        <w:t xml:space="preserve">senior honors thesis </w:t>
      </w:r>
    </w:p>
    <w:p w14:paraId="4431E7A9" w14:textId="77777777" w:rsidR="007877D1" w:rsidRPr="008F5243" w:rsidRDefault="00F404E5" w:rsidP="00D109CA">
      <w:pPr>
        <w:numPr>
          <w:ilvl w:val="0"/>
          <w:numId w:val="1"/>
        </w:numPr>
        <w:spacing w:line="240" w:lineRule="auto"/>
        <w:rPr>
          <w:rFonts w:ascii="Times New Roman" w:hAnsi="Times New Roman" w:cstheme="minorHAnsi"/>
          <w:sz w:val="22"/>
          <w:szCs w:val="22"/>
        </w:rPr>
      </w:pPr>
      <w:r w:rsidRPr="008F5243">
        <w:rPr>
          <w:rFonts w:ascii="Times New Roman" w:hAnsi="Times New Roman" w:cstheme="minorHAnsi"/>
          <w:sz w:val="22"/>
          <w:szCs w:val="22"/>
        </w:rPr>
        <w:t>Summary of what</w:t>
      </w:r>
      <w:r w:rsidR="007877D1" w:rsidRPr="008F5243">
        <w:rPr>
          <w:rFonts w:ascii="Times New Roman" w:hAnsi="Times New Roman" w:cstheme="minorHAnsi"/>
          <w:sz w:val="22"/>
          <w:szCs w:val="22"/>
        </w:rPr>
        <w:t xml:space="preserve"> you have accomplished so far</w:t>
      </w:r>
      <w:r w:rsidRPr="008F5243">
        <w:rPr>
          <w:rFonts w:ascii="Times New Roman" w:hAnsi="Times New Roman" w:cstheme="minorHAnsi"/>
          <w:sz w:val="22"/>
          <w:szCs w:val="22"/>
        </w:rPr>
        <w:t xml:space="preserve"> on the project</w:t>
      </w:r>
    </w:p>
    <w:p w14:paraId="49910906" w14:textId="77777777" w:rsidR="00610508" w:rsidRPr="008F5243" w:rsidRDefault="00610508" w:rsidP="00D109CA">
      <w:pPr>
        <w:numPr>
          <w:ilvl w:val="0"/>
          <w:numId w:val="1"/>
        </w:numPr>
        <w:spacing w:line="240" w:lineRule="auto"/>
        <w:rPr>
          <w:rFonts w:ascii="Times New Roman" w:hAnsi="Times New Roman" w:cstheme="minorHAnsi"/>
          <w:sz w:val="22"/>
          <w:szCs w:val="22"/>
        </w:rPr>
      </w:pPr>
      <w:r w:rsidRPr="008F5243">
        <w:rPr>
          <w:rFonts w:ascii="Times New Roman" w:hAnsi="Times New Roman" w:cstheme="minorHAnsi"/>
          <w:sz w:val="22"/>
          <w:szCs w:val="22"/>
        </w:rPr>
        <w:t xml:space="preserve">Concise statement of </w:t>
      </w:r>
      <w:r w:rsidR="007877D1" w:rsidRPr="008F5243">
        <w:rPr>
          <w:rFonts w:ascii="Times New Roman" w:hAnsi="Times New Roman" w:cstheme="minorHAnsi"/>
          <w:sz w:val="22"/>
          <w:szCs w:val="22"/>
        </w:rPr>
        <w:t>what you expect</w:t>
      </w:r>
      <w:r w:rsidR="00271ED3" w:rsidRPr="008F5243">
        <w:rPr>
          <w:rFonts w:ascii="Times New Roman" w:hAnsi="Times New Roman" w:cstheme="minorHAnsi"/>
          <w:sz w:val="22"/>
          <w:szCs w:val="22"/>
        </w:rPr>
        <w:t xml:space="preserve"> to give to and gain from workshop meetings</w:t>
      </w:r>
    </w:p>
    <w:p w14:paraId="5C1401B8" w14:textId="77777777" w:rsidR="00610508" w:rsidRPr="008F5243" w:rsidRDefault="00610508" w:rsidP="00610508">
      <w:pPr>
        <w:tabs>
          <w:tab w:val="left" w:pos="900"/>
        </w:tabs>
        <w:spacing w:line="240" w:lineRule="auto"/>
        <w:rPr>
          <w:rFonts w:ascii="Times New Roman" w:hAnsi="Times New Roman" w:cstheme="minorHAnsi"/>
          <w:sz w:val="22"/>
          <w:szCs w:val="22"/>
        </w:rPr>
      </w:pPr>
    </w:p>
    <w:p w14:paraId="0692E82F" w14:textId="77777777" w:rsidR="00610508" w:rsidRPr="008F5243" w:rsidRDefault="00610508" w:rsidP="00610508">
      <w:pPr>
        <w:pBdr>
          <w:bottom w:val="single" w:sz="6" w:space="1" w:color="auto"/>
        </w:pBdr>
        <w:spacing w:line="240" w:lineRule="auto"/>
        <w:rPr>
          <w:rFonts w:ascii="Times New Roman" w:hAnsi="Times New Roman" w:cstheme="minorHAnsi"/>
          <w:b/>
          <w:sz w:val="22"/>
          <w:szCs w:val="22"/>
        </w:rPr>
      </w:pPr>
      <w:r w:rsidRPr="008F5243">
        <w:rPr>
          <w:rFonts w:ascii="Times New Roman" w:hAnsi="Times New Roman" w:cstheme="minorHAnsi"/>
          <w:b/>
          <w:sz w:val="22"/>
          <w:szCs w:val="22"/>
        </w:rPr>
        <w:t xml:space="preserve">Submission </w:t>
      </w:r>
      <w:r w:rsidR="00EC443C" w:rsidRPr="008F5243">
        <w:rPr>
          <w:rFonts w:ascii="Times New Roman" w:hAnsi="Times New Roman" w:cstheme="minorHAnsi"/>
          <w:b/>
          <w:sz w:val="22"/>
          <w:szCs w:val="22"/>
        </w:rPr>
        <w:t>Instructions</w:t>
      </w:r>
    </w:p>
    <w:p w14:paraId="4CE1FB9C" w14:textId="77777777" w:rsidR="00610508" w:rsidRPr="008F5243" w:rsidRDefault="00610508" w:rsidP="00610508">
      <w:pPr>
        <w:spacing w:line="240" w:lineRule="auto"/>
        <w:rPr>
          <w:rFonts w:ascii="Times New Roman" w:eastAsia="Times New Roman" w:hAnsi="Times New Roman" w:cstheme="minorHAnsi"/>
          <w:b/>
          <w:color w:val="222222"/>
          <w:sz w:val="22"/>
          <w:szCs w:val="22"/>
        </w:rPr>
      </w:pPr>
      <w:r w:rsidRPr="008F5243">
        <w:rPr>
          <w:rFonts w:ascii="Times New Roman" w:eastAsia="Times New Roman" w:hAnsi="Times New Roman" w:cstheme="minorHAnsi"/>
          <w:b/>
          <w:color w:val="222222"/>
          <w:sz w:val="22"/>
          <w:szCs w:val="22"/>
        </w:rPr>
        <w:t xml:space="preserve">The Townsend Center requires all applications to be submitted electronically. </w:t>
      </w:r>
    </w:p>
    <w:p w14:paraId="147E73C7" w14:textId="77777777" w:rsidR="00610508" w:rsidRPr="008F5243" w:rsidRDefault="00610508" w:rsidP="00610508">
      <w:pPr>
        <w:spacing w:line="240" w:lineRule="auto"/>
        <w:rPr>
          <w:rFonts w:ascii="Times New Roman" w:eastAsia="Times New Roman" w:hAnsi="Times New Roman" w:cstheme="minorHAnsi"/>
          <w:b/>
          <w:bCs/>
          <w:color w:val="000000"/>
          <w:sz w:val="22"/>
          <w:szCs w:val="22"/>
        </w:rPr>
      </w:pPr>
      <w:r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 xml:space="preserve">Please send one .docx or .pdf document that contains </w:t>
      </w:r>
      <w:r w:rsidR="00F5664A"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>both the cover sheet and the 500-word statement</w:t>
      </w:r>
      <w:r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>. Include your last name, first initial, and “</w:t>
      </w:r>
      <w:r w:rsidR="00B86B26"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>Thesis_Workshop_2018</w:t>
      </w:r>
      <w:r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>” in the filename, e.g., </w:t>
      </w:r>
      <w:r w:rsidRPr="008F5243">
        <w:rPr>
          <w:rFonts w:ascii="Times New Roman" w:eastAsia="Times New Roman" w:hAnsi="Times New Roman" w:cstheme="minorHAnsi"/>
          <w:b/>
          <w:bCs/>
          <w:color w:val="222222"/>
          <w:sz w:val="22"/>
          <w:szCs w:val="22"/>
        </w:rPr>
        <w:t>Smith_</w:t>
      </w:r>
      <w:r w:rsidRPr="008F5243">
        <w:rPr>
          <w:rFonts w:ascii="Times New Roman" w:eastAsia="Times New Roman" w:hAnsi="Times New Roman" w:cstheme="minorHAnsi"/>
          <w:b/>
          <w:bCs/>
          <w:color w:val="000000"/>
          <w:sz w:val="22"/>
          <w:szCs w:val="22"/>
        </w:rPr>
        <w:t>J_</w:t>
      </w:r>
      <w:r w:rsidR="00B86B26" w:rsidRPr="008F5243">
        <w:rPr>
          <w:rFonts w:ascii="Times New Roman" w:eastAsia="Times New Roman" w:hAnsi="Times New Roman" w:cstheme="minorHAnsi"/>
          <w:b/>
          <w:bCs/>
          <w:color w:val="000000"/>
          <w:sz w:val="22"/>
          <w:szCs w:val="22"/>
        </w:rPr>
        <w:t>Thesis_Workshop_2018</w:t>
      </w:r>
      <w:r w:rsidRPr="008F5243">
        <w:rPr>
          <w:rFonts w:ascii="Times New Roman" w:eastAsia="Times New Roman" w:hAnsi="Times New Roman" w:cstheme="minorHAnsi"/>
          <w:b/>
          <w:bCs/>
          <w:color w:val="000000"/>
          <w:sz w:val="22"/>
          <w:szCs w:val="22"/>
        </w:rPr>
        <w:t>.docx</w:t>
      </w:r>
    </w:p>
    <w:p w14:paraId="522C668B" w14:textId="77777777" w:rsidR="008F5243" w:rsidRPr="008F5243" w:rsidRDefault="008F5243" w:rsidP="00F5664A">
      <w:pPr>
        <w:spacing w:line="240" w:lineRule="auto"/>
        <w:rPr>
          <w:rFonts w:ascii="Times New Roman" w:eastAsia="Times New Roman" w:hAnsi="Times New Roman" w:cstheme="minorHAnsi"/>
          <w:b/>
          <w:color w:val="222222"/>
          <w:sz w:val="22"/>
          <w:szCs w:val="22"/>
        </w:rPr>
      </w:pPr>
    </w:p>
    <w:p w14:paraId="0C66C6C1" w14:textId="77777777" w:rsidR="00DB4B71" w:rsidRPr="008F5243" w:rsidRDefault="00F5664A" w:rsidP="00F5664A">
      <w:pPr>
        <w:spacing w:line="240" w:lineRule="auto"/>
        <w:rPr>
          <w:rFonts w:ascii="Times New Roman" w:eastAsia="Times New Roman" w:hAnsi="Times New Roman" w:cstheme="minorHAnsi"/>
          <w:color w:val="000000"/>
          <w:sz w:val="22"/>
          <w:szCs w:val="22"/>
        </w:rPr>
      </w:pPr>
      <w:r w:rsidRPr="008F5243">
        <w:rPr>
          <w:rFonts w:ascii="Times New Roman" w:eastAsia="Times New Roman" w:hAnsi="Times New Roman" w:cstheme="minorHAnsi"/>
          <w:color w:val="000000"/>
          <w:sz w:val="22"/>
          <w:szCs w:val="22"/>
        </w:rPr>
        <w:t xml:space="preserve">Send the file as an attachment to </w:t>
      </w:r>
      <w:hyperlink r:id="rId6" w:history="1">
        <w:r w:rsidR="00717301" w:rsidRPr="008F5243">
          <w:rPr>
            <w:rStyle w:val="Hyperlink"/>
            <w:rFonts w:ascii="Times New Roman" w:eastAsia="Times New Roman" w:hAnsi="Times New Roman" w:cstheme="minorHAnsi"/>
            <w:sz w:val="22"/>
            <w:szCs w:val="22"/>
          </w:rPr>
          <w:t>townsend_applications@berkeley.edu</w:t>
        </w:r>
      </w:hyperlink>
      <w:r w:rsidR="00F0564E" w:rsidRPr="008F5243">
        <w:rPr>
          <w:rFonts w:ascii="Times New Roman" w:eastAsia="Times New Roman" w:hAnsi="Times New Roman" w:cstheme="minorHAnsi"/>
          <w:color w:val="000000"/>
          <w:sz w:val="22"/>
          <w:szCs w:val="22"/>
        </w:rPr>
        <w:t xml:space="preserve"> with “</w:t>
      </w:r>
      <w:r w:rsidR="00717301" w:rsidRPr="008F5243">
        <w:rPr>
          <w:rFonts w:ascii="Times New Roman" w:eastAsia="Times New Roman" w:hAnsi="Times New Roman" w:cstheme="minorHAnsi"/>
          <w:color w:val="000000"/>
          <w:sz w:val="22"/>
          <w:szCs w:val="22"/>
        </w:rPr>
        <w:t>Thesis Workshop” in the subject line.</w:t>
      </w:r>
    </w:p>
    <w:p w14:paraId="5DE38EF0" w14:textId="77777777" w:rsidR="00DB4B71" w:rsidRPr="008F5243" w:rsidRDefault="00DB4B71" w:rsidP="00610508">
      <w:pPr>
        <w:spacing w:line="240" w:lineRule="auto"/>
        <w:rPr>
          <w:rFonts w:ascii="Times New Roman" w:eastAsia="Times New Roman" w:hAnsi="Times New Roman" w:cstheme="minorHAnsi"/>
          <w:b/>
          <w:color w:val="222222"/>
          <w:sz w:val="22"/>
          <w:szCs w:val="22"/>
        </w:rPr>
      </w:pPr>
    </w:p>
    <w:p w14:paraId="7DEF6932" w14:textId="77777777" w:rsidR="00717301" w:rsidRPr="008F5243" w:rsidRDefault="00531E9B" w:rsidP="00717301">
      <w:pPr>
        <w:pBdr>
          <w:bottom w:val="single" w:sz="6" w:space="1" w:color="auto"/>
        </w:pBdr>
        <w:spacing w:line="240" w:lineRule="auto"/>
        <w:rPr>
          <w:rFonts w:ascii="Times New Roman" w:hAnsi="Times New Roman" w:cstheme="minorHAnsi"/>
          <w:b/>
          <w:sz w:val="22"/>
          <w:szCs w:val="22"/>
        </w:rPr>
      </w:pPr>
      <w:r w:rsidRPr="008F5243">
        <w:rPr>
          <w:rFonts w:ascii="Times New Roman" w:hAnsi="Times New Roman" w:cstheme="minorHAnsi"/>
          <w:b/>
          <w:sz w:val="22"/>
          <w:szCs w:val="22"/>
        </w:rPr>
        <w:t xml:space="preserve">Application </w:t>
      </w:r>
      <w:r w:rsidR="00717301" w:rsidRPr="008F5243">
        <w:rPr>
          <w:rFonts w:ascii="Times New Roman" w:hAnsi="Times New Roman" w:cstheme="minorHAnsi"/>
          <w:b/>
          <w:sz w:val="22"/>
          <w:szCs w:val="22"/>
        </w:rPr>
        <w:t>Deadline</w:t>
      </w:r>
    </w:p>
    <w:p w14:paraId="64A3A576" w14:textId="77777777" w:rsidR="00531E9B" w:rsidRPr="008F5243" w:rsidRDefault="00531E9B" w:rsidP="00531E9B">
      <w:pPr>
        <w:spacing w:line="240" w:lineRule="auto"/>
        <w:rPr>
          <w:rFonts w:ascii="Times New Roman" w:eastAsia="Times New Roman" w:hAnsi="Times New Roman" w:cstheme="minorHAnsi"/>
          <w:color w:val="222222"/>
          <w:sz w:val="22"/>
          <w:szCs w:val="22"/>
        </w:rPr>
      </w:pPr>
      <w:r w:rsidRPr="008F5243">
        <w:rPr>
          <w:rFonts w:ascii="Times New Roman" w:eastAsia="Times New Roman" w:hAnsi="Times New Roman" w:cstheme="minorHAnsi"/>
          <w:color w:val="222222"/>
          <w:sz w:val="22"/>
          <w:szCs w:val="22"/>
        </w:rPr>
        <w:t>Friday, Nov 2, 2018 | 5:00 pm</w:t>
      </w:r>
    </w:p>
    <w:p w14:paraId="750F9B45" w14:textId="77777777" w:rsidR="00EC443C" w:rsidRPr="008F5243" w:rsidRDefault="00EC443C" w:rsidP="00610508">
      <w:pPr>
        <w:spacing w:line="240" w:lineRule="auto"/>
        <w:rPr>
          <w:rFonts w:ascii="Times New Roman" w:eastAsia="Times New Roman" w:hAnsi="Times New Roman" w:cstheme="minorHAnsi"/>
          <w:color w:val="000000"/>
          <w:sz w:val="22"/>
          <w:szCs w:val="22"/>
        </w:rPr>
      </w:pPr>
    </w:p>
    <w:p w14:paraId="72C4AC7C" w14:textId="77777777" w:rsidR="00610508" w:rsidRPr="00D93DFD" w:rsidRDefault="00610508" w:rsidP="00C415D8">
      <w:pPr>
        <w:spacing w:line="240" w:lineRule="auto"/>
        <w:rPr>
          <w:rFonts w:ascii="Times New Roman" w:hAnsi="Times New Roman" w:cstheme="minorHAnsi"/>
        </w:rPr>
      </w:pPr>
      <w:r w:rsidRPr="009809AF">
        <w:rPr>
          <w:rFonts w:ascii="Times New Roman" w:eastAsia="Times New Roman" w:hAnsi="Times New Roman" w:cstheme="minorHAnsi"/>
          <w:iCs/>
          <w:color w:val="000000"/>
          <w:sz w:val="22"/>
          <w:szCs w:val="22"/>
        </w:rPr>
        <w:t>Please direct any questions to</w:t>
      </w:r>
      <w:r w:rsidRPr="008F5243">
        <w:rPr>
          <w:rFonts w:ascii="Times New Roman" w:eastAsia="Times New Roman" w:hAnsi="Times New Roman" w:cstheme="minorHAnsi"/>
          <w:i/>
          <w:iCs/>
          <w:color w:val="000000"/>
          <w:sz w:val="22"/>
          <w:szCs w:val="22"/>
        </w:rPr>
        <w:t xml:space="preserve"> </w:t>
      </w:r>
      <w:r w:rsidR="00660519" w:rsidRPr="008F5243">
        <w:rPr>
          <w:rFonts w:ascii="Times New Roman" w:eastAsia="Times New Roman" w:hAnsi="Times New Roman" w:cstheme="minorHAnsi"/>
          <w:iCs/>
          <w:color w:val="000000"/>
          <w:sz w:val="22"/>
          <w:szCs w:val="22"/>
        </w:rPr>
        <w:t xml:space="preserve">Timothy Hampton </w:t>
      </w:r>
      <w:r w:rsidR="00660519" w:rsidRPr="008F5243">
        <w:rPr>
          <w:rFonts w:ascii="Times New Roman" w:hAnsi="Times New Roman"/>
          <w:sz w:val="22"/>
          <w:szCs w:val="22"/>
        </w:rPr>
        <w:t>(thampton@berkeley.edu) or Alex Brostoff (alex</w:t>
      </w:r>
      <w:r w:rsidR="00367E2B" w:rsidRPr="008F5243">
        <w:rPr>
          <w:rFonts w:ascii="Times New Roman" w:hAnsi="Times New Roman"/>
          <w:sz w:val="22"/>
          <w:szCs w:val="22"/>
        </w:rPr>
        <w:t>andra.brostoff@berkeley.edu).</w:t>
      </w:r>
      <w:r w:rsidRPr="00D93DFD">
        <w:rPr>
          <w:rFonts w:ascii="Times New Roman" w:hAnsi="Times New Roman" w:cstheme="minorHAnsi"/>
        </w:rPr>
        <w:br w:type="page"/>
      </w:r>
    </w:p>
    <w:p w14:paraId="7E1A0C27" w14:textId="77777777" w:rsidR="0079119E" w:rsidRPr="00271ED3" w:rsidRDefault="00610508" w:rsidP="0079119E">
      <w:pPr>
        <w:spacing w:line="240" w:lineRule="auto"/>
        <w:jc w:val="center"/>
        <w:rPr>
          <w:rFonts w:cstheme="minorHAnsi"/>
          <w:b/>
        </w:rPr>
      </w:pPr>
      <w:r w:rsidRPr="00271ED3">
        <w:rPr>
          <w:rFonts w:cstheme="minorHAnsi"/>
          <w:b/>
        </w:rPr>
        <w:lastRenderedPageBreak/>
        <w:t>Application Cover Sheet</w:t>
      </w:r>
    </w:p>
    <w:p w14:paraId="48511ECA" w14:textId="77777777" w:rsidR="004F49D8" w:rsidRPr="00271ED3" w:rsidRDefault="004F49D8" w:rsidP="00610508">
      <w:pPr>
        <w:spacing w:line="240" w:lineRule="auto"/>
        <w:jc w:val="center"/>
        <w:rPr>
          <w:rFonts w:cstheme="minorHAnsi"/>
          <w:b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5040"/>
      </w:tblGrid>
      <w:tr w:rsidR="00AE4F68" w:rsidRPr="00AE4F68" w14:paraId="5842FF70" w14:textId="77777777" w:rsidTr="009E37AA">
        <w:trPr>
          <w:trHeight w:hRule="exact" w:val="1148"/>
        </w:trPr>
        <w:tc>
          <w:tcPr>
            <w:tcW w:w="4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71781" w14:textId="77777777" w:rsidR="00AE4F68" w:rsidRPr="00A26E94" w:rsidRDefault="00AE4F68" w:rsidP="009E37AA">
            <w:pPr>
              <w:pStyle w:val="Heading4"/>
              <w:spacing w:line="720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AE4F68">
              <w:rPr>
                <w:rFonts w:ascii="Cambria" w:hAnsi="Cambria"/>
                <w:sz w:val="24"/>
                <w:szCs w:val="24"/>
              </w:rPr>
              <w:t>Name:</w:t>
            </w:r>
          </w:p>
          <w:p w14:paraId="6FED8DD2" w14:textId="77777777" w:rsidR="00A26E94" w:rsidRPr="00A26E94" w:rsidRDefault="00A26E94" w:rsidP="00A26E94"/>
          <w:p w14:paraId="0766A91A" w14:textId="77777777" w:rsidR="00A82831" w:rsidRDefault="00A82831" w:rsidP="009E37AA">
            <w:pPr>
              <w:spacing w:line="720" w:lineRule="auto"/>
            </w:pPr>
          </w:p>
          <w:p w14:paraId="08720F02" w14:textId="77777777" w:rsidR="00A82831" w:rsidRDefault="00A82831" w:rsidP="009E37AA">
            <w:pPr>
              <w:spacing w:line="720" w:lineRule="auto"/>
            </w:pPr>
          </w:p>
          <w:p w14:paraId="1AB67AEC" w14:textId="77777777" w:rsidR="00A82831" w:rsidRPr="00A82831" w:rsidRDefault="00A82831" w:rsidP="009E37AA">
            <w:pPr>
              <w:spacing w:line="720" w:lineRule="auto"/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6763D" w14:textId="77777777" w:rsidR="00AE4F68" w:rsidRPr="00AE4F68" w:rsidRDefault="00AE4F68" w:rsidP="009E37AA">
            <w:pPr>
              <w:spacing w:line="720" w:lineRule="auto"/>
            </w:pPr>
            <w:r w:rsidRPr="00AE4F68">
              <w:rPr>
                <w:b/>
              </w:rPr>
              <w:t>Department:</w:t>
            </w:r>
            <w:r w:rsidR="00A26E94">
              <w:rPr>
                <w:b/>
              </w:rPr>
              <w:t xml:space="preserve"> </w:t>
            </w:r>
          </w:p>
        </w:tc>
      </w:tr>
      <w:tr w:rsidR="00AE4F68" w:rsidRPr="00AE4F68" w14:paraId="62D8EF28" w14:textId="77777777" w:rsidTr="009E37AA">
        <w:trPr>
          <w:trHeight w:hRule="exact" w:val="1427"/>
        </w:trPr>
        <w:tc>
          <w:tcPr>
            <w:tcW w:w="9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E6081" w14:textId="77777777" w:rsidR="00AE4F68" w:rsidRPr="00AE4F68" w:rsidRDefault="00AE4F68" w:rsidP="009E37AA">
            <w:pPr>
              <w:spacing w:line="720" w:lineRule="auto"/>
              <w:rPr>
                <w:b/>
              </w:rPr>
            </w:pPr>
            <w:r w:rsidRPr="00AE4F68">
              <w:rPr>
                <w:b/>
              </w:rPr>
              <w:t>Mailing Address:</w:t>
            </w:r>
          </w:p>
        </w:tc>
      </w:tr>
      <w:tr w:rsidR="00AE4F68" w:rsidRPr="00AE4F68" w14:paraId="549BD83B" w14:textId="77777777" w:rsidTr="009E37AA">
        <w:trPr>
          <w:trHeight w:hRule="exact" w:val="1355"/>
        </w:trPr>
        <w:tc>
          <w:tcPr>
            <w:tcW w:w="9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BB782" w14:textId="77777777" w:rsidR="00AE4F68" w:rsidRPr="00AE4F68" w:rsidRDefault="00AE4F68" w:rsidP="009E37AA">
            <w:pPr>
              <w:spacing w:line="720" w:lineRule="auto"/>
              <w:rPr>
                <w:b/>
              </w:rPr>
            </w:pPr>
            <w:r w:rsidRPr="00AE4F68">
              <w:rPr>
                <w:b/>
              </w:rPr>
              <w:t>Email Address:</w:t>
            </w:r>
          </w:p>
        </w:tc>
      </w:tr>
      <w:tr w:rsidR="00AE4F68" w:rsidRPr="00AE4F68" w14:paraId="6946BA2E" w14:textId="77777777" w:rsidTr="009E37AA">
        <w:trPr>
          <w:trHeight w:hRule="exact" w:val="1625"/>
        </w:trPr>
        <w:tc>
          <w:tcPr>
            <w:tcW w:w="9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3FBF" w14:textId="77777777" w:rsidR="00AE4F68" w:rsidRPr="00AE4F68" w:rsidRDefault="00AE4F68" w:rsidP="009E37AA">
            <w:pPr>
              <w:spacing w:line="720" w:lineRule="auto"/>
              <w:rPr>
                <w:b/>
              </w:rPr>
            </w:pPr>
            <w:r w:rsidRPr="00AE4F68">
              <w:rPr>
                <w:b/>
              </w:rPr>
              <w:t>Major(s) and Minor(s):</w:t>
            </w:r>
          </w:p>
          <w:p w14:paraId="52718D4E" w14:textId="77777777" w:rsidR="00AE4F68" w:rsidRPr="00AE4F68" w:rsidRDefault="00AE4F68" w:rsidP="009E37AA">
            <w:pPr>
              <w:spacing w:line="720" w:lineRule="auto"/>
              <w:rPr>
                <w:b/>
              </w:rPr>
            </w:pPr>
          </w:p>
        </w:tc>
      </w:tr>
      <w:tr w:rsidR="00AE4F68" w:rsidRPr="00AE4F68" w14:paraId="0B0D6154" w14:textId="77777777" w:rsidTr="009E37AA">
        <w:trPr>
          <w:trHeight w:hRule="exact" w:val="1175"/>
        </w:trPr>
        <w:tc>
          <w:tcPr>
            <w:tcW w:w="9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1768A" w14:textId="77777777" w:rsidR="00AE4F68" w:rsidRPr="00AE4F68" w:rsidRDefault="00AE4F68" w:rsidP="009E37AA">
            <w:pPr>
              <w:spacing w:line="720" w:lineRule="auto"/>
              <w:rPr>
                <w:b/>
              </w:rPr>
            </w:pPr>
            <w:r w:rsidRPr="00AE4F68">
              <w:rPr>
                <w:b/>
              </w:rPr>
              <w:t>Working Title of Thesis:</w:t>
            </w:r>
          </w:p>
        </w:tc>
      </w:tr>
      <w:tr w:rsidR="00AE4F68" w:rsidRPr="00AE4F68" w14:paraId="245BCD29" w14:textId="77777777" w:rsidTr="00E739F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14:paraId="1B5B9B26" w14:textId="77777777" w:rsidR="00AE4F68" w:rsidRPr="00AE4F68" w:rsidRDefault="00AE4F68" w:rsidP="009E37AA">
            <w:pPr>
              <w:spacing w:line="720" w:lineRule="auto"/>
              <w:rPr>
                <w:b/>
              </w:rPr>
            </w:pPr>
          </w:p>
        </w:tc>
      </w:tr>
      <w:tr w:rsidR="00AE4F68" w:rsidRPr="00AE4F68" w14:paraId="6F200466" w14:textId="77777777" w:rsidTr="009E37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1490"/>
        </w:trPr>
        <w:tc>
          <w:tcPr>
            <w:tcW w:w="4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A54E4" w14:textId="77777777" w:rsidR="00AE4F68" w:rsidRPr="00AE4F68" w:rsidRDefault="00AE4F68" w:rsidP="009E37AA">
            <w:pPr>
              <w:spacing w:line="720" w:lineRule="auto"/>
              <w:rPr>
                <w:b/>
              </w:rPr>
            </w:pPr>
            <w:r w:rsidRPr="00AE4F68">
              <w:rPr>
                <w:b/>
              </w:rPr>
              <w:t xml:space="preserve">Name of </w:t>
            </w:r>
            <w:r w:rsidR="00B86B26">
              <w:rPr>
                <w:b/>
              </w:rPr>
              <w:t>Thesis Adviser</w:t>
            </w:r>
            <w:r w:rsidRPr="00AE4F68">
              <w:rPr>
                <w:b/>
              </w:rPr>
              <w:t>: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7951C" w14:textId="77777777" w:rsidR="00AE4F68" w:rsidRPr="00AE4F68" w:rsidRDefault="00B86B26" w:rsidP="009E37AA">
            <w:pPr>
              <w:spacing w:line="720" w:lineRule="auto"/>
              <w:rPr>
                <w:b/>
              </w:rPr>
            </w:pPr>
            <w:r>
              <w:rPr>
                <w:b/>
              </w:rPr>
              <w:t>Adviser’s email address</w:t>
            </w:r>
            <w:r w:rsidR="00AE4F68" w:rsidRPr="00AE4F68">
              <w:rPr>
                <w:b/>
              </w:rPr>
              <w:t>:</w:t>
            </w:r>
          </w:p>
        </w:tc>
      </w:tr>
    </w:tbl>
    <w:p w14:paraId="3A55A3DC" w14:textId="77777777" w:rsidR="00610508" w:rsidRPr="00271ED3" w:rsidRDefault="00610508" w:rsidP="00610508">
      <w:pPr>
        <w:spacing w:line="240" w:lineRule="auto"/>
        <w:rPr>
          <w:rFonts w:cstheme="minorHAnsi"/>
        </w:rPr>
      </w:pPr>
    </w:p>
    <w:p w14:paraId="027C0192" w14:textId="77777777" w:rsidR="00610508" w:rsidRPr="00271ED3" w:rsidRDefault="00610508" w:rsidP="00610508">
      <w:pPr>
        <w:spacing w:line="240" w:lineRule="auto"/>
        <w:rPr>
          <w:rFonts w:cstheme="minorHAnsi"/>
        </w:rPr>
      </w:pPr>
    </w:p>
    <w:p w14:paraId="6A54FEED" w14:textId="77777777" w:rsidR="00610508" w:rsidRPr="00271ED3" w:rsidRDefault="00610508" w:rsidP="00610508">
      <w:pPr>
        <w:spacing w:line="240" w:lineRule="auto"/>
        <w:rPr>
          <w:rFonts w:cstheme="minorHAnsi"/>
        </w:rPr>
      </w:pPr>
    </w:p>
    <w:p w14:paraId="59C4AF7A" w14:textId="77777777" w:rsidR="006338B7" w:rsidRPr="00271ED3" w:rsidRDefault="006338B7" w:rsidP="00610508">
      <w:pPr>
        <w:spacing w:line="240" w:lineRule="auto"/>
        <w:rPr>
          <w:rFonts w:cstheme="minorHAnsi"/>
        </w:rPr>
      </w:pPr>
    </w:p>
    <w:sectPr w:rsidR="006338B7" w:rsidRPr="00271ED3" w:rsidSect="00234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A6B"/>
    <w:multiLevelType w:val="multilevel"/>
    <w:tmpl w:val="95D47C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71D44"/>
    <w:multiLevelType w:val="hybridMultilevel"/>
    <w:tmpl w:val="BC3E2C82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27DC4A5A"/>
    <w:multiLevelType w:val="hybridMultilevel"/>
    <w:tmpl w:val="95D47CAE"/>
    <w:lvl w:ilvl="0" w:tplc="ABEE4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112"/>
    <w:rsid w:val="000A5D93"/>
    <w:rsid w:val="00125231"/>
    <w:rsid w:val="00142AA9"/>
    <w:rsid w:val="001A3D72"/>
    <w:rsid w:val="001E5CB9"/>
    <w:rsid w:val="00212112"/>
    <w:rsid w:val="00233F68"/>
    <w:rsid w:val="00234147"/>
    <w:rsid w:val="00271AD4"/>
    <w:rsid w:val="00271ED3"/>
    <w:rsid w:val="0032171A"/>
    <w:rsid w:val="00360F0E"/>
    <w:rsid w:val="003664EF"/>
    <w:rsid w:val="00367E2B"/>
    <w:rsid w:val="0039481A"/>
    <w:rsid w:val="003A324C"/>
    <w:rsid w:val="003B561A"/>
    <w:rsid w:val="0046282E"/>
    <w:rsid w:val="004646FD"/>
    <w:rsid w:val="004B0B8D"/>
    <w:rsid w:val="004F49D8"/>
    <w:rsid w:val="00531E9B"/>
    <w:rsid w:val="005A08EB"/>
    <w:rsid w:val="005B1CA5"/>
    <w:rsid w:val="00610508"/>
    <w:rsid w:val="006338B7"/>
    <w:rsid w:val="00660519"/>
    <w:rsid w:val="006A79C0"/>
    <w:rsid w:val="006E2234"/>
    <w:rsid w:val="006E4E2E"/>
    <w:rsid w:val="00717301"/>
    <w:rsid w:val="00777CF9"/>
    <w:rsid w:val="007877D1"/>
    <w:rsid w:val="0079119E"/>
    <w:rsid w:val="008065A2"/>
    <w:rsid w:val="008433D9"/>
    <w:rsid w:val="008F5243"/>
    <w:rsid w:val="009809AF"/>
    <w:rsid w:val="009E37AA"/>
    <w:rsid w:val="00A21CCF"/>
    <w:rsid w:val="00A26E94"/>
    <w:rsid w:val="00A30A61"/>
    <w:rsid w:val="00A358CD"/>
    <w:rsid w:val="00A82831"/>
    <w:rsid w:val="00A844BD"/>
    <w:rsid w:val="00AC5CCA"/>
    <w:rsid w:val="00AE4F68"/>
    <w:rsid w:val="00B65678"/>
    <w:rsid w:val="00B86B26"/>
    <w:rsid w:val="00C415D8"/>
    <w:rsid w:val="00D93DFD"/>
    <w:rsid w:val="00DB1360"/>
    <w:rsid w:val="00DB4B71"/>
    <w:rsid w:val="00E475C5"/>
    <w:rsid w:val="00E96979"/>
    <w:rsid w:val="00EC443C"/>
    <w:rsid w:val="00EF5D43"/>
    <w:rsid w:val="00F0564E"/>
    <w:rsid w:val="00F32CA6"/>
    <w:rsid w:val="00F404E5"/>
    <w:rsid w:val="00F5664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2AF2"/>
  <w14:defaultImageDpi w14:val="32767"/>
  <w15:chartTrackingRefBased/>
  <w15:docId w15:val="{2CB3A2F0-3A18-BB4F-99BE-3C48F15F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610508"/>
    <w:pPr>
      <w:keepNext/>
      <w:spacing w:line="240" w:lineRule="auto"/>
      <w:outlineLvl w:val="3"/>
    </w:pPr>
    <w:rPr>
      <w:rFonts w:ascii="Helvetica" w:eastAsia="Times" w:hAnsi="Helvetica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10508"/>
    <w:rPr>
      <w:rFonts w:ascii="Helvetica" w:eastAsia="Times" w:hAnsi="Helvetica" w:cs="Times New Roman"/>
      <w:b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8C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C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E37AA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7173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3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3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wnsend_applications@berkele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699AAD-CEBE-9240-90AC-12BD83F1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Egger</cp:lastModifiedBy>
  <cp:revision>2</cp:revision>
  <dcterms:created xsi:type="dcterms:W3CDTF">2018-09-28T23:44:00Z</dcterms:created>
  <dcterms:modified xsi:type="dcterms:W3CDTF">2018-09-28T23:44:00Z</dcterms:modified>
</cp:coreProperties>
</file>