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AB54A" w14:textId="5EA19EE3" w:rsidR="0055175A" w:rsidRDefault="0055175A" w:rsidP="00833D86">
      <w:pPr>
        <w:pStyle w:val="Header"/>
        <w:tabs>
          <w:tab w:val="clear" w:pos="4320"/>
          <w:tab w:val="clear" w:pos="8640"/>
        </w:tabs>
        <w:jc w:val="center"/>
        <w:rPr>
          <w:rFonts w:ascii="Calibri" w:hAnsi="Calibri"/>
          <w:b/>
          <w:sz w:val="28"/>
          <w:szCs w:val="28"/>
        </w:rPr>
      </w:pPr>
      <w:r w:rsidRPr="00710C16">
        <w:rPr>
          <w:rFonts w:ascii="Calibri" w:hAnsi="Calibri"/>
          <w:b/>
          <w:sz w:val="28"/>
          <w:szCs w:val="28"/>
        </w:rPr>
        <w:t>Call for Applications</w:t>
      </w:r>
    </w:p>
    <w:p w14:paraId="79594DE4" w14:textId="77777777" w:rsidR="00833D86" w:rsidRPr="00833D86" w:rsidRDefault="00833D86" w:rsidP="00833D86">
      <w:pPr>
        <w:pStyle w:val="Header"/>
        <w:tabs>
          <w:tab w:val="clear" w:pos="4320"/>
          <w:tab w:val="clear" w:pos="8640"/>
        </w:tabs>
        <w:jc w:val="center"/>
        <w:rPr>
          <w:rFonts w:ascii="Calibri" w:hAnsi="Calibri"/>
          <w:b/>
          <w:sz w:val="28"/>
          <w:szCs w:val="28"/>
        </w:rPr>
      </w:pPr>
    </w:p>
    <w:p w14:paraId="40199BEB" w14:textId="2C314D88" w:rsidR="0055175A" w:rsidRPr="0084212F" w:rsidRDefault="0055175A" w:rsidP="0055175A">
      <w:pPr>
        <w:rPr>
          <w:rFonts w:ascii="Calibri" w:hAnsi="Calibri"/>
          <w:sz w:val="22"/>
          <w:szCs w:val="22"/>
        </w:rPr>
      </w:pPr>
      <w:r>
        <w:rPr>
          <w:rFonts w:ascii="Calibri" w:hAnsi="Calibri"/>
          <w:sz w:val="22"/>
          <w:szCs w:val="22"/>
        </w:rPr>
        <w:t>The Townsend Center working g</w:t>
      </w:r>
      <w:r w:rsidRPr="0084212F">
        <w:rPr>
          <w:rFonts w:ascii="Calibri" w:hAnsi="Calibri"/>
          <w:sz w:val="22"/>
          <w:szCs w:val="22"/>
        </w:rPr>
        <w:t>roups program sponsors research in the humanities and the humanities-related social sciences. The</w:t>
      </w:r>
      <w:r w:rsidR="005E60BC">
        <w:rPr>
          <w:rFonts w:ascii="Calibri" w:hAnsi="Calibri"/>
          <w:sz w:val="22"/>
          <w:szCs w:val="22"/>
        </w:rPr>
        <w:t xml:space="preserve"> Townsend Center funds </w:t>
      </w:r>
      <w:r w:rsidR="00DE6349">
        <w:rPr>
          <w:rFonts w:ascii="Calibri" w:hAnsi="Calibri"/>
          <w:sz w:val="22"/>
          <w:szCs w:val="22"/>
        </w:rPr>
        <w:t>over</w:t>
      </w:r>
      <w:r w:rsidR="005E60BC">
        <w:rPr>
          <w:rFonts w:ascii="Calibri" w:hAnsi="Calibri"/>
          <w:sz w:val="22"/>
          <w:szCs w:val="22"/>
        </w:rPr>
        <w:t xml:space="preserve"> </w:t>
      </w:r>
      <w:r w:rsidR="008F3944">
        <w:rPr>
          <w:rFonts w:ascii="Calibri" w:hAnsi="Calibri"/>
          <w:sz w:val="22"/>
          <w:szCs w:val="22"/>
        </w:rPr>
        <w:t>70</w:t>
      </w:r>
      <w:r w:rsidRPr="0084212F">
        <w:rPr>
          <w:rFonts w:ascii="Calibri" w:hAnsi="Calibri"/>
          <w:sz w:val="22"/>
          <w:szCs w:val="22"/>
        </w:rPr>
        <w:t xml:space="preserve"> groups per year ranging across a wide spectrum of subjects and disciplines. The aim of these working groups is to bring together faculty and graduate students at Berkeley in an effort to create scholarly dialogue and to foster the free exchange of ideas on shared research interests.</w:t>
      </w:r>
    </w:p>
    <w:p w14:paraId="317F5D84" w14:textId="77777777" w:rsidR="0055175A" w:rsidRPr="0084212F" w:rsidRDefault="0055175A" w:rsidP="0055175A">
      <w:pPr>
        <w:rPr>
          <w:rFonts w:ascii="Calibri" w:hAnsi="Calibri"/>
          <w:sz w:val="22"/>
          <w:szCs w:val="22"/>
        </w:rPr>
      </w:pPr>
      <w:r w:rsidRPr="0084212F">
        <w:rPr>
          <w:rFonts w:ascii="Calibri" w:hAnsi="Calibri"/>
          <w:sz w:val="22"/>
          <w:szCs w:val="22"/>
        </w:rPr>
        <w:t xml:space="preserve"> </w:t>
      </w:r>
    </w:p>
    <w:p w14:paraId="7E334DF1" w14:textId="77777777" w:rsidR="0055175A" w:rsidRDefault="0055175A" w:rsidP="0055175A">
      <w:pPr>
        <w:rPr>
          <w:rFonts w:ascii="Calibri" w:hAnsi="Calibri"/>
          <w:sz w:val="22"/>
          <w:szCs w:val="22"/>
        </w:rPr>
      </w:pPr>
      <w:r w:rsidRPr="00A60056">
        <w:rPr>
          <w:rFonts w:ascii="Calibri" w:hAnsi="Calibri"/>
          <w:i/>
          <w:sz w:val="22"/>
          <w:szCs w:val="22"/>
        </w:rPr>
        <w:t>For new and renewal award applicants:</w:t>
      </w:r>
      <w:r>
        <w:rPr>
          <w:rFonts w:ascii="Calibri" w:hAnsi="Calibri"/>
          <w:sz w:val="22"/>
          <w:szCs w:val="22"/>
        </w:rPr>
        <w:t xml:space="preserve"> </w:t>
      </w:r>
      <w:r w:rsidRPr="0084212F">
        <w:rPr>
          <w:rFonts w:ascii="Calibri" w:hAnsi="Calibri"/>
          <w:sz w:val="22"/>
          <w:szCs w:val="22"/>
        </w:rPr>
        <w:t>The primary coordinator of each working group must be affiliated with at least one UC Berkeley department, which will serve as the “home”</w:t>
      </w:r>
      <w:r>
        <w:rPr>
          <w:rFonts w:ascii="Calibri" w:hAnsi="Calibri"/>
          <w:sz w:val="22"/>
          <w:szCs w:val="22"/>
        </w:rPr>
        <w:t xml:space="preserve"> department and will administer </w:t>
      </w:r>
      <w:r w:rsidRPr="0084212F">
        <w:rPr>
          <w:rFonts w:ascii="Calibri" w:hAnsi="Calibri"/>
          <w:sz w:val="22"/>
          <w:szCs w:val="22"/>
        </w:rPr>
        <w:t>the funds awarded by the Townsend Center</w:t>
      </w:r>
      <w:r>
        <w:rPr>
          <w:rFonts w:ascii="Calibri" w:hAnsi="Calibri"/>
          <w:sz w:val="22"/>
          <w:szCs w:val="22"/>
        </w:rPr>
        <w:t>.</w:t>
      </w:r>
    </w:p>
    <w:p w14:paraId="11421136" w14:textId="77777777" w:rsidR="0055175A" w:rsidRDefault="0055175A" w:rsidP="0055175A">
      <w:pPr>
        <w:rPr>
          <w:rFonts w:ascii="Calibri" w:hAnsi="Calibri"/>
          <w:sz w:val="22"/>
          <w:szCs w:val="22"/>
        </w:rPr>
      </w:pPr>
    </w:p>
    <w:p w14:paraId="2E9B056E" w14:textId="0D850346" w:rsidR="0055175A" w:rsidRDefault="003D2CC2" w:rsidP="0055175A">
      <w:pPr>
        <w:rPr>
          <w:rFonts w:ascii="Calibri" w:hAnsi="Calibri"/>
          <w:sz w:val="22"/>
          <w:szCs w:val="22"/>
        </w:rPr>
      </w:pPr>
      <w:r>
        <w:rPr>
          <w:rFonts w:ascii="Calibri" w:hAnsi="Calibri"/>
          <w:i/>
          <w:sz w:val="22"/>
          <w:szCs w:val="22"/>
        </w:rPr>
        <w:t>For 3</w:t>
      </w:r>
      <w:r w:rsidR="0055175A" w:rsidRPr="00A60056">
        <w:rPr>
          <w:rFonts w:ascii="Calibri" w:hAnsi="Calibri"/>
          <w:i/>
          <w:sz w:val="22"/>
          <w:szCs w:val="22"/>
        </w:rPr>
        <w:t>-year award applicants:</w:t>
      </w:r>
      <w:r w:rsidR="0055175A">
        <w:rPr>
          <w:rFonts w:ascii="Calibri" w:hAnsi="Calibri"/>
          <w:sz w:val="22"/>
          <w:szCs w:val="22"/>
        </w:rPr>
        <w:t xml:space="preserve"> Working groups that have been </w:t>
      </w:r>
      <w:r>
        <w:rPr>
          <w:rFonts w:ascii="Calibri" w:hAnsi="Calibri"/>
          <w:sz w:val="22"/>
          <w:szCs w:val="22"/>
        </w:rPr>
        <w:t>sponsored by the Townsend Center</w:t>
      </w:r>
      <w:r w:rsidR="0055175A">
        <w:rPr>
          <w:rFonts w:ascii="Calibri" w:hAnsi="Calibri"/>
          <w:sz w:val="22"/>
          <w:szCs w:val="22"/>
        </w:rPr>
        <w:t xml:space="preserve"> for more than 10 continuous years are invited to apply for a</w:t>
      </w:r>
      <w:r>
        <w:rPr>
          <w:rFonts w:ascii="Calibri" w:hAnsi="Calibri"/>
          <w:sz w:val="22"/>
          <w:szCs w:val="22"/>
        </w:rPr>
        <w:t xml:space="preserve"> 3-year award</w:t>
      </w:r>
      <w:r w:rsidR="0055175A">
        <w:rPr>
          <w:rFonts w:ascii="Calibri" w:hAnsi="Calibri"/>
          <w:sz w:val="22"/>
          <w:szCs w:val="22"/>
        </w:rPr>
        <w:t>. The primary coordinator of each group must be affiliated with at least one UC Berkeley department, which will serve as the “home” department and will administer the funds awarded by the Townsend Center.</w:t>
      </w:r>
    </w:p>
    <w:p w14:paraId="0C2C2B60" w14:textId="77777777" w:rsidR="0055175A" w:rsidRDefault="0055175A" w:rsidP="0055175A">
      <w:pPr>
        <w:spacing w:line="280" w:lineRule="exact"/>
        <w:rPr>
          <w:rFonts w:ascii="Calibri" w:hAnsi="Calibri"/>
          <w:b/>
        </w:rPr>
      </w:pPr>
    </w:p>
    <w:p w14:paraId="1588B042" w14:textId="77777777" w:rsidR="0055175A" w:rsidRPr="00E16D46" w:rsidRDefault="0055175A" w:rsidP="0055175A">
      <w:pPr>
        <w:spacing w:line="280" w:lineRule="exact"/>
        <w:rPr>
          <w:rFonts w:ascii="Calibri" w:hAnsi="Calibri"/>
          <w:b/>
          <w:sz w:val="22"/>
          <w:szCs w:val="22"/>
        </w:rPr>
      </w:pPr>
      <w:r w:rsidRPr="00E16D46">
        <w:rPr>
          <w:rFonts w:ascii="Calibri" w:hAnsi="Calibri"/>
          <w:b/>
          <w:sz w:val="22"/>
          <w:szCs w:val="22"/>
        </w:rPr>
        <w:t>Application Deadline</w:t>
      </w:r>
    </w:p>
    <w:p w14:paraId="37DE982A" w14:textId="77777777" w:rsidR="0055175A" w:rsidRPr="00A62820" w:rsidRDefault="00854A56" w:rsidP="0055175A">
      <w:pPr>
        <w:spacing w:line="280" w:lineRule="exact"/>
        <w:rPr>
          <w:rFonts w:ascii="Calibri" w:hAnsi="Calibri"/>
          <w:b/>
        </w:rPr>
      </w:pPr>
      <w:r>
        <w:rPr>
          <w:noProof/>
          <w:szCs w:val="22"/>
        </w:rPr>
        <w:pict w14:anchorId="4B65F94A">
          <v:rect id="_x0000_i1028" alt="" style="width:468pt;height:.05pt;mso-width-percent:0;mso-height-percent:0;mso-width-percent:0;mso-height-percent:0" o:hralign="center" o:hrstd="t" o:hr="t" fillcolor="#aaa" stroked="f"/>
        </w:pict>
      </w:r>
    </w:p>
    <w:p w14:paraId="606FC891" w14:textId="7356DCE0" w:rsidR="0055175A" w:rsidRPr="00833D86" w:rsidRDefault="00A10306">
      <w:pPr>
        <w:rPr>
          <w:rFonts w:ascii="Calibri" w:hAnsi="Calibri"/>
          <w:sz w:val="22"/>
          <w:szCs w:val="22"/>
        </w:rPr>
      </w:pPr>
      <w:r>
        <w:rPr>
          <w:rFonts w:ascii="Calibri" w:hAnsi="Calibri"/>
          <w:sz w:val="22"/>
          <w:szCs w:val="22"/>
        </w:rPr>
        <w:t>April 2</w:t>
      </w:r>
      <w:r w:rsidR="00CC6756">
        <w:rPr>
          <w:rFonts w:ascii="Calibri" w:hAnsi="Calibri"/>
          <w:sz w:val="22"/>
          <w:szCs w:val="22"/>
        </w:rPr>
        <w:t>4</w:t>
      </w:r>
      <w:r w:rsidR="006F4330">
        <w:rPr>
          <w:rFonts w:ascii="Calibri" w:hAnsi="Calibri"/>
          <w:sz w:val="22"/>
          <w:szCs w:val="22"/>
        </w:rPr>
        <w:t>, 20</w:t>
      </w:r>
      <w:r w:rsidR="00CC6756">
        <w:rPr>
          <w:rFonts w:ascii="Calibri" w:hAnsi="Calibri"/>
          <w:sz w:val="22"/>
          <w:szCs w:val="22"/>
        </w:rPr>
        <w:t>20</w:t>
      </w:r>
      <w:r w:rsidR="0055175A" w:rsidRPr="0084212F">
        <w:rPr>
          <w:rFonts w:ascii="Calibri" w:hAnsi="Calibri"/>
          <w:sz w:val="22"/>
          <w:szCs w:val="22"/>
        </w:rPr>
        <w:t xml:space="preserve"> – received by 5:00 pm</w:t>
      </w:r>
    </w:p>
    <w:p w14:paraId="3B6E5E15" w14:textId="77777777" w:rsidR="0055175A" w:rsidRDefault="0055175A">
      <w:pPr>
        <w:rPr>
          <w:rFonts w:ascii="Calibri" w:hAnsi="Calibri"/>
          <w:b/>
          <w:bCs/>
          <w:kern w:val="36"/>
          <w:sz w:val="22"/>
          <w:szCs w:val="22"/>
        </w:rPr>
      </w:pPr>
    </w:p>
    <w:p w14:paraId="141C2BB1" w14:textId="77777777" w:rsidR="0055175A" w:rsidRDefault="0055175A">
      <w:pPr>
        <w:rPr>
          <w:color w:val="FF0000"/>
          <w:szCs w:val="22"/>
        </w:rPr>
      </w:pPr>
      <w:r w:rsidRPr="00E16D46">
        <w:rPr>
          <w:rFonts w:ascii="Calibri" w:hAnsi="Calibri"/>
          <w:b/>
          <w:bCs/>
          <w:kern w:val="36"/>
          <w:sz w:val="22"/>
          <w:szCs w:val="22"/>
        </w:rPr>
        <w:t>Grant Provision</w:t>
      </w:r>
      <w:r w:rsidR="00854A56">
        <w:rPr>
          <w:noProof/>
          <w:color w:val="FF0000"/>
          <w:szCs w:val="22"/>
        </w:rPr>
        <w:pict w14:anchorId="22195923">
          <v:rect id="_x0000_i1027" alt="" style="width:468pt;height:.05pt;mso-width-percent:0;mso-height-percent:0;mso-width-percent:0;mso-height-percent:0" o:hralign="center" o:hrstd="t" o:hr="t" fillcolor="#aaa" stroked="f"/>
        </w:pict>
      </w:r>
    </w:p>
    <w:p w14:paraId="17C4D389" w14:textId="77777777" w:rsidR="0055175A" w:rsidRDefault="0055175A" w:rsidP="0055175A">
      <w:pPr>
        <w:rPr>
          <w:rFonts w:ascii="Calibri" w:hAnsi="Calibri"/>
          <w:sz w:val="22"/>
          <w:szCs w:val="22"/>
        </w:rPr>
      </w:pPr>
      <w:r w:rsidRPr="00085752">
        <w:rPr>
          <w:rFonts w:ascii="Calibri" w:hAnsi="Calibri"/>
          <w:sz w:val="22"/>
          <w:szCs w:val="22"/>
        </w:rPr>
        <w:t xml:space="preserve">Working group awards range from $250-$750 for the academic year. </w:t>
      </w:r>
    </w:p>
    <w:p w14:paraId="74F3E504" w14:textId="77777777" w:rsidR="0055175A" w:rsidRDefault="0055175A" w:rsidP="0055175A">
      <w:pPr>
        <w:rPr>
          <w:rFonts w:ascii="Calibri" w:hAnsi="Calibri"/>
          <w:sz w:val="22"/>
          <w:szCs w:val="22"/>
        </w:rPr>
      </w:pPr>
    </w:p>
    <w:p w14:paraId="4BA5B7C6" w14:textId="77777777" w:rsidR="0055175A" w:rsidRPr="00085752" w:rsidRDefault="0055175A" w:rsidP="0055175A">
      <w:pPr>
        <w:rPr>
          <w:rFonts w:ascii="Calibri" w:hAnsi="Calibri"/>
          <w:sz w:val="22"/>
          <w:szCs w:val="22"/>
        </w:rPr>
      </w:pPr>
      <w:r w:rsidRPr="00085752">
        <w:rPr>
          <w:rFonts w:ascii="Calibri" w:hAnsi="Calibri"/>
          <w:sz w:val="22"/>
          <w:szCs w:val="22"/>
        </w:rPr>
        <w:t>New and renewal working groups have one full year to use the award funds. Should the working group reapply for funding, unspent balances will be subtracted from the following year’s award.</w:t>
      </w:r>
    </w:p>
    <w:p w14:paraId="2F88015F" w14:textId="77777777" w:rsidR="0055175A" w:rsidRDefault="0055175A" w:rsidP="0055175A">
      <w:pPr>
        <w:rPr>
          <w:rFonts w:ascii="Calibri" w:hAnsi="Calibri"/>
          <w:sz w:val="22"/>
          <w:szCs w:val="22"/>
        </w:rPr>
      </w:pPr>
    </w:p>
    <w:p w14:paraId="0FA95635" w14:textId="77777777" w:rsidR="0055175A" w:rsidRPr="00257528" w:rsidRDefault="0055175A" w:rsidP="0055175A">
      <w:pPr>
        <w:spacing w:after="200" w:line="276" w:lineRule="auto"/>
        <w:rPr>
          <w:color w:val="FF0000"/>
          <w:szCs w:val="22"/>
        </w:rPr>
      </w:pPr>
      <w:r w:rsidRPr="00AF5E85">
        <w:rPr>
          <w:rFonts w:ascii="Calibri" w:hAnsi="Calibri"/>
          <w:sz w:val="22"/>
          <w:szCs w:val="22"/>
        </w:rPr>
        <w:t xml:space="preserve">Working groups </w:t>
      </w:r>
      <w:r>
        <w:rPr>
          <w:rFonts w:ascii="Calibri" w:hAnsi="Calibri"/>
          <w:sz w:val="22"/>
          <w:szCs w:val="22"/>
        </w:rPr>
        <w:t xml:space="preserve">awarded a </w:t>
      </w:r>
      <w:r w:rsidR="003A3915">
        <w:rPr>
          <w:rFonts w:ascii="Calibri" w:hAnsi="Calibri"/>
          <w:sz w:val="22"/>
          <w:szCs w:val="22"/>
        </w:rPr>
        <w:t>multi</w:t>
      </w:r>
      <w:r>
        <w:rPr>
          <w:rFonts w:ascii="Calibri" w:hAnsi="Calibri"/>
          <w:sz w:val="22"/>
          <w:szCs w:val="22"/>
        </w:rPr>
        <w:t>-year award have 3 years to use the funds.</w:t>
      </w:r>
      <w:r w:rsidRPr="00AF5E85">
        <w:rPr>
          <w:rFonts w:ascii="Calibri" w:hAnsi="Calibri"/>
          <w:sz w:val="22"/>
          <w:szCs w:val="22"/>
        </w:rPr>
        <w:t xml:space="preserve"> Should the working group reapply for funding</w:t>
      </w:r>
      <w:r>
        <w:rPr>
          <w:rFonts w:ascii="Calibri" w:hAnsi="Calibri"/>
          <w:sz w:val="22"/>
          <w:szCs w:val="22"/>
        </w:rPr>
        <w:t xml:space="preserve"> at the end of the 3-year period</w:t>
      </w:r>
      <w:r w:rsidRPr="00AF5E85">
        <w:rPr>
          <w:rFonts w:ascii="Calibri" w:hAnsi="Calibri"/>
          <w:sz w:val="22"/>
          <w:szCs w:val="22"/>
        </w:rPr>
        <w:t xml:space="preserve">, unspent balances will be subtracted from the </w:t>
      </w:r>
      <w:r w:rsidR="00785895" w:rsidRPr="00785895">
        <w:rPr>
          <w:rFonts w:ascii="Calibri" w:hAnsi="Calibri"/>
          <w:sz w:val="22"/>
          <w:szCs w:val="22"/>
        </w:rPr>
        <w:t>f</w:t>
      </w:r>
      <w:r w:rsidRPr="00785895">
        <w:rPr>
          <w:rFonts w:ascii="Calibri" w:hAnsi="Calibri"/>
          <w:sz w:val="22"/>
          <w:szCs w:val="22"/>
        </w:rPr>
        <w:t>uture award.</w:t>
      </w:r>
    </w:p>
    <w:p w14:paraId="6E5CE7AC" w14:textId="77777777" w:rsidR="0055175A" w:rsidRPr="008A0E2C" w:rsidRDefault="0055175A" w:rsidP="0055175A">
      <w:pPr>
        <w:pStyle w:val="BodyText"/>
        <w:rPr>
          <w:rFonts w:ascii="Calibri" w:hAnsi="Calibri"/>
          <w:sz w:val="22"/>
          <w:szCs w:val="22"/>
        </w:rPr>
      </w:pPr>
      <w:r w:rsidRPr="00E16D46">
        <w:rPr>
          <w:rFonts w:ascii="Calibri" w:hAnsi="Calibri"/>
          <w:b/>
          <w:i w:val="0"/>
          <w:sz w:val="22"/>
          <w:szCs w:val="22"/>
        </w:rPr>
        <w:t>Application Guidelines</w:t>
      </w:r>
      <w:r w:rsidR="00854A56">
        <w:rPr>
          <w:rFonts w:ascii="Calibri" w:hAnsi="Calibri"/>
          <w:noProof/>
          <w:sz w:val="22"/>
          <w:szCs w:val="22"/>
        </w:rPr>
        <w:pict w14:anchorId="417D519B">
          <v:rect id="_x0000_i1026" alt="" style="width:468pt;height:.05pt;mso-width-percent:0;mso-height-percent:0;mso-width-percent:0;mso-height-percent:0" o:hralign="center" o:hrstd="t" o:hr="t" fillcolor="#aaa" stroked="f"/>
        </w:pict>
      </w:r>
    </w:p>
    <w:p w14:paraId="7D30A911" w14:textId="77777777" w:rsidR="0055175A" w:rsidRDefault="0055175A" w:rsidP="0055175A">
      <w:pPr>
        <w:spacing w:after="200" w:line="276" w:lineRule="auto"/>
        <w:rPr>
          <w:rFonts w:ascii="Calibri" w:hAnsi="Calibri"/>
          <w:b/>
          <w:sz w:val="22"/>
          <w:szCs w:val="22"/>
        </w:rPr>
      </w:pPr>
      <w:r>
        <w:rPr>
          <w:rFonts w:ascii="Calibri" w:hAnsi="Calibri"/>
          <w:b/>
          <w:sz w:val="22"/>
          <w:szCs w:val="22"/>
        </w:rPr>
        <w:t>New and Renewal Requests:</w:t>
      </w:r>
    </w:p>
    <w:p w14:paraId="4ED2ED7B" w14:textId="7637559D" w:rsidR="0055175A" w:rsidRDefault="0055175A" w:rsidP="0055175A">
      <w:pPr>
        <w:numPr>
          <w:ilvl w:val="0"/>
          <w:numId w:val="9"/>
        </w:numPr>
        <w:rPr>
          <w:rFonts w:ascii="Calibri" w:hAnsi="Calibri"/>
          <w:sz w:val="22"/>
          <w:szCs w:val="22"/>
        </w:rPr>
      </w:pPr>
      <w:r>
        <w:rPr>
          <w:rFonts w:ascii="Calibri" w:hAnsi="Calibri"/>
          <w:sz w:val="22"/>
          <w:szCs w:val="22"/>
        </w:rPr>
        <w:t>A working g</w:t>
      </w:r>
      <w:r w:rsidRPr="008A0E2C">
        <w:rPr>
          <w:rFonts w:ascii="Calibri" w:hAnsi="Calibri"/>
          <w:sz w:val="22"/>
          <w:szCs w:val="22"/>
        </w:rPr>
        <w:t xml:space="preserve">roup </w:t>
      </w:r>
      <w:r>
        <w:rPr>
          <w:rFonts w:ascii="Calibri" w:hAnsi="Calibri"/>
          <w:sz w:val="22"/>
          <w:szCs w:val="22"/>
        </w:rPr>
        <w:t>Application Cover Sheet.</w:t>
      </w:r>
    </w:p>
    <w:p w14:paraId="1FD6EC22" w14:textId="77777777" w:rsidR="00833D86" w:rsidRPr="008A0E2C" w:rsidRDefault="00833D86" w:rsidP="00833D86">
      <w:pPr>
        <w:ind w:left="720"/>
        <w:rPr>
          <w:rFonts w:ascii="Calibri" w:hAnsi="Calibri"/>
          <w:sz w:val="22"/>
          <w:szCs w:val="22"/>
        </w:rPr>
      </w:pPr>
    </w:p>
    <w:p w14:paraId="57607713" w14:textId="5220FBDC" w:rsidR="00833D86" w:rsidRDefault="0055175A" w:rsidP="00833D86">
      <w:pPr>
        <w:numPr>
          <w:ilvl w:val="0"/>
          <w:numId w:val="9"/>
        </w:numPr>
        <w:rPr>
          <w:rFonts w:ascii="Calibri" w:hAnsi="Calibri"/>
          <w:sz w:val="22"/>
          <w:szCs w:val="22"/>
        </w:rPr>
      </w:pPr>
      <w:r w:rsidRPr="008A0E2C">
        <w:rPr>
          <w:rFonts w:ascii="Calibri" w:hAnsi="Calibri"/>
          <w:sz w:val="22"/>
          <w:szCs w:val="22"/>
        </w:rPr>
        <w:t>A general description of intellectual and research aims of the working group, including information on possible ways that your working group will foster interdisciplinary research and/or interdepartmental cooperation (200-250 words).</w:t>
      </w:r>
    </w:p>
    <w:p w14:paraId="60E3D7B4" w14:textId="77777777" w:rsidR="00833D86" w:rsidRPr="00833D86" w:rsidRDefault="00833D86" w:rsidP="00833D86">
      <w:pPr>
        <w:ind w:left="720"/>
        <w:rPr>
          <w:rFonts w:ascii="Calibri" w:hAnsi="Calibri"/>
          <w:sz w:val="22"/>
          <w:szCs w:val="22"/>
        </w:rPr>
      </w:pPr>
    </w:p>
    <w:p w14:paraId="78E9F6E7" w14:textId="24546A75" w:rsidR="008E1C9C" w:rsidRPr="00833D86" w:rsidRDefault="0055175A" w:rsidP="00833D86">
      <w:pPr>
        <w:numPr>
          <w:ilvl w:val="0"/>
          <w:numId w:val="9"/>
        </w:numPr>
        <w:rPr>
          <w:rFonts w:ascii="Calibri" w:hAnsi="Calibri"/>
          <w:b/>
          <w:sz w:val="22"/>
          <w:szCs w:val="22"/>
        </w:rPr>
      </w:pPr>
      <w:r w:rsidRPr="008E1C9C">
        <w:rPr>
          <w:rFonts w:ascii="Calibri" w:hAnsi="Calibri"/>
          <w:sz w:val="22"/>
          <w:szCs w:val="22"/>
        </w:rPr>
        <w:t>A budget for the coming year that includ</w:t>
      </w:r>
      <w:r w:rsidR="004700E0">
        <w:rPr>
          <w:rFonts w:ascii="Calibri" w:hAnsi="Calibri"/>
          <w:sz w:val="22"/>
          <w:szCs w:val="22"/>
        </w:rPr>
        <w:t>es funds requested for copies, h</w:t>
      </w:r>
      <w:r w:rsidRPr="008E1C9C">
        <w:rPr>
          <w:rFonts w:ascii="Calibri" w:hAnsi="Calibri"/>
          <w:sz w:val="22"/>
          <w:szCs w:val="22"/>
        </w:rPr>
        <w:t>onoraria for speakers (maximum of $250 from total requested Townsend funds), and any other expenses (please describe).</w:t>
      </w:r>
      <w:r w:rsidR="00015EED" w:rsidRPr="008E1C9C">
        <w:rPr>
          <w:rFonts w:ascii="Calibri" w:hAnsi="Calibri"/>
          <w:sz w:val="22"/>
          <w:szCs w:val="22"/>
        </w:rPr>
        <w:t xml:space="preserve"> Please list all other sources of funding.</w:t>
      </w:r>
      <w:r w:rsidR="008E1C9C" w:rsidRPr="008E1C9C">
        <w:rPr>
          <w:rFonts w:ascii="Calibri" w:hAnsi="Calibri"/>
          <w:sz w:val="22"/>
          <w:szCs w:val="22"/>
        </w:rPr>
        <w:t xml:space="preserve"> </w:t>
      </w:r>
      <w:r w:rsidRPr="00C145A7">
        <w:rPr>
          <w:rFonts w:ascii="Calibri" w:hAnsi="Calibri"/>
          <w:sz w:val="22"/>
          <w:szCs w:val="22"/>
          <w:u w:val="single"/>
        </w:rPr>
        <w:t>Please note:</w:t>
      </w:r>
      <w:r w:rsidRPr="00C145A7">
        <w:rPr>
          <w:rFonts w:ascii="Calibri" w:hAnsi="Calibri"/>
          <w:sz w:val="22"/>
          <w:szCs w:val="22"/>
        </w:rPr>
        <w:t xml:space="preserve"> unused funds from </w:t>
      </w:r>
      <w:r w:rsidR="00F43EF9">
        <w:rPr>
          <w:rFonts w:ascii="Calibri" w:hAnsi="Calibri"/>
          <w:sz w:val="22"/>
          <w:szCs w:val="22"/>
        </w:rPr>
        <w:t>20</w:t>
      </w:r>
      <w:r w:rsidR="006F4330">
        <w:rPr>
          <w:rFonts w:ascii="Calibri" w:hAnsi="Calibri"/>
          <w:sz w:val="22"/>
          <w:szCs w:val="22"/>
        </w:rPr>
        <w:t>18-19</w:t>
      </w:r>
      <w:r w:rsidRPr="00C145A7">
        <w:rPr>
          <w:rFonts w:ascii="Calibri" w:hAnsi="Calibri"/>
          <w:sz w:val="22"/>
          <w:szCs w:val="22"/>
        </w:rPr>
        <w:t xml:space="preserve"> do not carry over.</w:t>
      </w:r>
    </w:p>
    <w:p w14:paraId="566AF91E" w14:textId="77777777" w:rsidR="00833D86" w:rsidRPr="00833D86" w:rsidRDefault="00833D86" w:rsidP="00833D86">
      <w:pPr>
        <w:ind w:left="720"/>
        <w:rPr>
          <w:rFonts w:ascii="Calibri" w:hAnsi="Calibri"/>
          <w:b/>
          <w:sz w:val="22"/>
          <w:szCs w:val="22"/>
        </w:rPr>
      </w:pPr>
    </w:p>
    <w:p w14:paraId="42B1E80A" w14:textId="77777777" w:rsidR="0055175A" w:rsidRPr="008E1C9C" w:rsidRDefault="0055175A" w:rsidP="0055175A">
      <w:pPr>
        <w:numPr>
          <w:ilvl w:val="0"/>
          <w:numId w:val="9"/>
        </w:numPr>
        <w:rPr>
          <w:rFonts w:ascii="Calibri" w:hAnsi="Calibri"/>
          <w:sz w:val="22"/>
          <w:szCs w:val="22"/>
        </w:rPr>
      </w:pPr>
      <w:r w:rsidRPr="008E1C9C">
        <w:rPr>
          <w:rFonts w:ascii="Calibri" w:hAnsi="Calibri"/>
          <w:sz w:val="22"/>
          <w:szCs w:val="22"/>
        </w:rPr>
        <w:t>A prospectus for the coming academic year that includes:</w:t>
      </w:r>
    </w:p>
    <w:p w14:paraId="3E1FA5AB" w14:textId="77777777" w:rsidR="0055175A" w:rsidRPr="008A0E2C" w:rsidRDefault="0055175A" w:rsidP="0055175A">
      <w:pPr>
        <w:numPr>
          <w:ilvl w:val="1"/>
          <w:numId w:val="9"/>
        </w:numPr>
        <w:rPr>
          <w:rFonts w:ascii="Calibri" w:hAnsi="Calibri"/>
          <w:sz w:val="22"/>
          <w:szCs w:val="22"/>
        </w:rPr>
      </w:pPr>
      <w:r w:rsidRPr="008A0E2C">
        <w:rPr>
          <w:rFonts w:ascii="Calibri" w:hAnsi="Calibri"/>
          <w:sz w:val="22"/>
          <w:szCs w:val="22"/>
        </w:rPr>
        <w:t>A schedule of intended meetings (at least twice monthly is required).</w:t>
      </w:r>
    </w:p>
    <w:p w14:paraId="5F236963" w14:textId="77777777" w:rsidR="0055175A" w:rsidRPr="008A0E2C" w:rsidRDefault="0055175A" w:rsidP="0055175A">
      <w:pPr>
        <w:numPr>
          <w:ilvl w:val="1"/>
          <w:numId w:val="9"/>
        </w:numPr>
        <w:rPr>
          <w:rFonts w:ascii="Calibri" w:hAnsi="Calibri"/>
          <w:sz w:val="22"/>
          <w:szCs w:val="22"/>
        </w:rPr>
      </w:pPr>
      <w:r w:rsidRPr="008A0E2C">
        <w:rPr>
          <w:rFonts w:ascii="Calibri" w:hAnsi="Calibri"/>
          <w:sz w:val="22"/>
          <w:szCs w:val="22"/>
        </w:rPr>
        <w:t>A list of intended or likely presentations or topics to be discussed.</w:t>
      </w:r>
    </w:p>
    <w:p w14:paraId="6C8ED3C1" w14:textId="77777777" w:rsidR="0055175A" w:rsidRPr="008A0E2C" w:rsidRDefault="0055175A" w:rsidP="0055175A">
      <w:pPr>
        <w:numPr>
          <w:ilvl w:val="1"/>
          <w:numId w:val="9"/>
        </w:numPr>
        <w:rPr>
          <w:rFonts w:ascii="Calibri" w:hAnsi="Calibri"/>
          <w:sz w:val="22"/>
          <w:szCs w:val="22"/>
        </w:rPr>
      </w:pPr>
      <w:r w:rsidRPr="008A0E2C">
        <w:rPr>
          <w:rFonts w:ascii="Calibri" w:hAnsi="Calibri"/>
          <w:sz w:val="22"/>
          <w:szCs w:val="22"/>
        </w:rPr>
        <w:t>Information on cooperative projects or joint sessions with other Townsend Center working groups.</w:t>
      </w:r>
    </w:p>
    <w:p w14:paraId="3E5E7652" w14:textId="77777777" w:rsidR="0055175A" w:rsidRDefault="0055175A" w:rsidP="0055175A">
      <w:pPr>
        <w:numPr>
          <w:ilvl w:val="1"/>
          <w:numId w:val="9"/>
        </w:numPr>
        <w:rPr>
          <w:rFonts w:ascii="Calibri" w:hAnsi="Calibri"/>
          <w:sz w:val="22"/>
          <w:szCs w:val="22"/>
        </w:rPr>
      </w:pPr>
      <w:r w:rsidRPr="008A0E2C">
        <w:rPr>
          <w:rFonts w:ascii="Calibri" w:hAnsi="Calibri"/>
          <w:sz w:val="22"/>
          <w:szCs w:val="22"/>
        </w:rPr>
        <w:t>A list of faculty and/or students who will be organizing and running the working group and a brief description of the extent of their intended involvement in the activities of the working group.</w:t>
      </w:r>
    </w:p>
    <w:p w14:paraId="2C8325B7" w14:textId="77777777" w:rsidR="008E1C9C" w:rsidRDefault="008E1C9C" w:rsidP="00C91A9E">
      <w:pPr>
        <w:rPr>
          <w:rFonts w:ascii="Calibri" w:hAnsi="Calibri"/>
          <w:sz w:val="22"/>
          <w:szCs w:val="22"/>
        </w:rPr>
      </w:pPr>
    </w:p>
    <w:p w14:paraId="3E4A971A" w14:textId="43110A08" w:rsidR="00237956" w:rsidRPr="00FF1FDE" w:rsidRDefault="00237956" w:rsidP="00FF1FDE">
      <w:pPr>
        <w:numPr>
          <w:ilvl w:val="0"/>
          <w:numId w:val="9"/>
        </w:numPr>
        <w:rPr>
          <w:rFonts w:ascii="Calibri" w:hAnsi="Calibri"/>
          <w:sz w:val="22"/>
          <w:szCs w:val="22"/>
        </w:rPr>
      </w:pPr>
      <w:r w:rsidRPr="004700E0">
        <w:rPr>
          <w:rFonts w:ascii="Calibri" w:hAnsi="Calibri"/>
          <w:b/>
          <w:sz w:val="22"/>
          <w:szCs w:val="22"/>
        </w:rPr>
        <w:t xml:space="preserve">Renewal groups are required to </w:t>
      </w:r>
      <w:r w:rsidR="00F2786C" w:rsidRPr="004700E0">
        <w:rPr>
          <w:rFonts w:ascii="Calibri" w:hAnsi="Calibri"/>
          <w:b/>
          <w:sz w:val="22"/>
          <w:szCs w:val="22"/>
        </w:rPr>
        <w:t>include</w:t>
      </w:r>
      <w:r w:rsidRPr="004700E0">
        <w:rPr>
          <w:rFonts w:ascii="Calibri" w:hAnsi="Calibri"/>
          <w:b/>
          <w:sz w:val="22"/>
          <w:szCs w:val="22"/>
        </w:rPr>
        <w:t xml:space="preserve"> an annual report </w:t>
      </w:r>
      <w:r w:rsidR="00F2786C" w:rsidRPr="004700E0">
        <w:rPr>
          <w:rFonts w:ascii="Calibri" w:hAnsi="Calibri"/>
          <w:b/>
          <w:sz w:val="22"/>
          <w:szCs w:val="22"/>
        </w:rPr>
        <w:t>on the group’s activities</w:t>
      </w:r>
      <w:r w:rsidR="00D62AF9" w:rsidRPr="004700E0">
        <w:rPr>
          <w:rFonts w:ascii="Calibri" w:hAnsi="Calibri"/>
          <w:b/>
          <w:sz w:val="22"/>
          <w:szCs w:val="22"/>
        </w:rPr>
        <w:t xml:space="preserve"> in </w:t>
      </w:r>
      <w:r w:rsidR="002E757D">
        <w:rPr>
          <w:rFonts w:ascii="Calibri" w:hAnsi="Calibri"/>
          <w:b/>
          <w:sz w:val="22"/>
          <w:szCs w:val="22"/>
        </w:rPr>
        <w:t>20</w:t>
      </w:r>
      <w:r w:rsidR="006F4330">
        <w:rPr>
          <w:rFonts w:ascii="Calibri" w:hAnsi="Calibri"/>
          <w:b/>
          <w:sz w:val="22"/>
          <w:szCs w:val="22"/>
        </w:rPr>
        <w:t>18-19</w:t>
      </w:r>
      <w:r w:rsidR="000A1BF8" w:rsidRPr="004700E0">
        <w:rPr>
          <w:rFonts w:ascii="Calibri" w:hAnsi="Calibri"/>
          <w:b/>
          <w:sz w:val="22"/>
          <w:szCs w:val="22"/>
        </w:rPr>
        <w:t>.</w:t>
      </w:r>
      <w:r w:rsidR="000A1BF8">
        <w:rPr>
          <w:rFonts w:ascii="Calibri" w:hAnsi="Calibri"/>
          <w:sz w:val="22"/>
          <w:szCs w:val="22"/>
        </w:rPr>
        <w:t xml:space="preserve">  </w:t>
      </w:r>
      <w:r>
        <w:rPr>
          <w:rFonts w:ascii="Calibri" w:hAnsi="Calibri"/>
          <w:sz w:val="22"/>
          <w:szCs w:val="22"/>
        </w:rPr>
        <w:t xml:space="preserve">The final report must include a </w:t>
      </w:r>
      <w:r w:rsidR="00682B22">
        <w:rPr>
          <w:rFonts w:ascii="Calibri" w:hAnsi="Calibri"/>
          <w:sz w:val="22"/>
          <w:szCs w:val="22"/>
        </w:rPr>
        <w:t xml:space="preserve">brief </w:t>
      </w:r>
      <w:r>
        <w:rPr>
          <w:rFonts w:ascii="Calibri" w:hAnsi="Calibri"/>
          <w:sz w:val="22"/>
          <w:szCs w:val="22"/>
        </w:rPr>
        <w:t>summary of meetings held, speakers</w:t>
      </w:r>
      <w:r w:rsidR="008776E6">
        <w:rPr>
          <w:rFonts w:ascii="Calibri" w:hAnsi="Calibri"/>
          <w:sz w:val="22"/>
          <w:szCs w:val="22"/>
        </w:rPr>
        <w:t>’</w:t>
      </w:r>
      <w:r>
        <w:rPr>
          <w:rFonts w:ascii="Calibri" w:hAnsi="Calibri"/>
          <w:sz w:val="22"/>
          <w:szCs w:val="22"/>
        </w:rPr>
        <w:t xml:space="preserve"> names, titles of papers read and discussed, and descriptions of special events such as conferences, symposia, and workshops</w:t>
      </w:r>
      <w:r w:rsidR="00015EED">
        <w:rPr>
          <w:rFonts w:ascii="Calibri" w:hAnsi="Calibri"/>
          <w:sz w:val="22"/>
          <w:szCs w:val="22"/>
        </w:rPr>
        <w:t xml:space="preserve">. </w:t>
      </w:r>
      <w:r w:rsidR="00015EED" w:rsidRPr="004700E0">
        <w:rPr>
          <w:rFonts w:ascii="Calibri" w:hAnsi="Calibri"/>
          <w:b/>
          <w:sz w:val="22"/>
          <w:szCs w:val="22"/>
        </w:rPr>
        <w:t xml:space="preserve">Please include events planned through </w:t>
      </w:r>
      <w:r w:rsidR="00800C82">
        <w:rPr>
          <w:rFonts w:ascii="Calibri" w:hAnsi="Calibri"/>
          <w:b/>
          <w:sz w:val="22"/>
          <w:szCs w:val="22"/>
        </w:rPr>
        <w:t>the end of the current academic year</w:t>
      </w:r>
      <w:r w:rsidR="00015EED" w:rsidRPr="004700E0">
        <w:rPr>
          <w:rFonts w:ascii="Calibri" w:hAnsi="Calibri"/>
          <w:b/>
          <w:sz w:val="22"/>
          <w:szCs w:val="22"/>
        </w:rPr>
        <w:t>.</w:t>
      </w:r>
    </w:p>
    <w:p w14:paraId="4E938E12" w14:textId="77777777" w:rsidR="0055175A" w:rsidRPr="00A60056" w:rsidRDefault="0055175A" w:rsidP="0055175A">
      <w:pPr>
        <w:ind w:left="720"/>
        <w:rPr>
          <w:rFonts w:ascii="Calibri" w:hAnsi="Calibri"/>
          <w:sz w:val="22"/>
          <w:szCs w:val="22"/>
        </w:rPr>
      </w:pPr>
    </w:p>
    <w:p w14:paraId="0DBE2946" w14:textId="77777777" w:rsidR="0055175A" w:rsidRPr="00197FB5" w:rsidRDefault="0055175A" w:rsidP="0055175A">
      <w:pPr>
        <w:spacing w:after="200" w:line="276" w:lineRule="auto"/>
        <w:rPr>
          <w:rFonts w:ascii="Calibri" w:hAnsi="Calibri"/>
          <w:b/>
          <w:sz w:val="22"/>
          <w:szCs w:val="22"/>
        </w:rPr>
      </w:pPr>
      <w:r>
        <w:rPr>
          <w:rFonts w:ascii="Calibri" w:hAnsi="Calibri"/>
          <w:b/>
          <w:sz w:val="22"/>
          <w:szCs w:val="22"/>
        </w:rPr>
        <w:t>3-year Award Requests</w:t>
      </w:r>
      <w:r w:rsidRPr="00197FB5">
        <w:rPr>
          <w:rFonts w:ascii="Calibri" w:hAnsi="Calibri"/>
          <w:b/>
          <w:sz w:val="22"/>
          <w:szCs w:val="22"/>
        </w:rPr>
        <w:t>:</w:t>
      </w:r>
    </w:p>
    <w:p w14:paraId="53422903" w14:textId="7C0ABE5E" w:rsidR="0055175A" w:rsidRDefault="0055175A" w:rsidP="0055175A">
      <w:pPr>
        <w:spacing w:after="200" w:line="276" w:lineRule="auto"/>
        <w:rPr>
          <w:rFonts w:ascii="Calibri" w:hAnsi="Calibri"/>
          <w:sz w:val="22"/>
          <w:szCs w:val="22"/>
        </w:rPr>
      </w:pPr>
      <w:r>
        <w:rPr>
          <w:rFonts w:ascii="Calibri" w:hAnsi="Calibri"/>
          <w:sz w:val="22"/>
          <w:szCs w:val="22"/>
        </w:rPr>
        <w:t xml:space="preserve">In addition to the items listed above, please provide a clear description of the history of the group, </w:t>
      </w:r>
      <w:r w:rsidRPr="00785895">
        <w:rPr>
          <w:rFonts w:ascii="Calibri" w:hAnsi="Calibri"/>
          <w:sz w:val="22"/>
          <w:szCs w:val="22"/>
        </w:rPr>
        <w:t>including the year</w:t>
      </w:r>
      <w:r w:rsidR="00200135">
        <w:rPr>
          <w:rFonts w:ascii="Calibri" w:hAnsi="Calibri"/>
          <w:sz w:val="22"/>
          <w:szCs w:val="22"/>
        </w:rPr>
        <w:t xml:space="preserve"> in which the group was started.</w:t>
      </w:r>
    </w:p>
    <w:p w14:paraId="2C2C35FA" w14:textId="77777777" w:rsidR="0055175A" w:rsidRPr="0065230B" w:rsidRDefault="0055175A" w:rsidP="0055175A">
      <w:pPr>
        <w:spacing w:line="280" w:lineRule="exact"/>
        <w:outlineLvl w:val="0"/>
        <w:rPr>
          <w:rFonts w:ascii="Calibri" w:hAnsi="Calibri"/>
          <w:b/>
          <w:bCs/>
          <w:kern w:val="36"/>
        </w:rPr>
      </w:pPr>
      <w:r w:rsidRPr="00E16D46">
        <w:rPr>
          <w:rFonts w:ascii="Calibri" w:hAnsi="Calibri"/>
          <w:b/>
          <w:bCs/>
          <w:kern w:val="36"/>
          <w:sz w:val="22"/>
          <w:szCs w:val="22"/>
        </w:rPr>
        <w:t>Submission Guidelines</w:t>
      </w:r>
      <w:r w:rsidR="00854A56">
        <w:rPr>
          <w:noProof/>
          <w:szCs w:val="22"/>
        </w:rPr>
        <w:pict w14:anchorId="7FB0827E">
          <v:rect id="_x0000_i1025" alt="" style="width:468pt;height:.05pt;mso-width-percent:0;mso-height-percent:0;mso-width-percent:0;mso-height-percent:0" o:hralign="center" o:hrstd="t" o:hr="t" fillcolor="#aaa" stroked="f"/>
        </w:pict>
      </w:r>
    </w:p>
    <w:p w14:paraId="371F8226" w14:textId="7F1FD707" w:rsidR="0055175A" w:rsidRDefault="0055175A" w:rsidP="0055175A">
      <w:pPr>
        <w:widowControl w:val="0"/>
        <w:autoSpaceDE w:val="0"/>
        <w:autoSpaceDN w:val="0"/>
        <w:adjustRightInd w:val="0"/>
        <w:rPr>
          <w:rFonts w:ascii="Calibri" w:hAnsi="Calibri"/>
          <w:sz w:val="22"/>
          <w:szCs w:val="22"/>
        </w:rPr>
      </w:pPr>
      <w:r w:rsidRPr="00992F87">
        <w:rPr>
          <w:rFonts w:ascii="Calibri" w:hAnsi="Calibri"/>
          <w:b/>
          <w:sz w:val="22"/>
          <w:szCs w:val="22"/>
        </w:rPr>
        <w:t>All application materi</w:t>
      </w:r>
      <w:r w:rsidR="00F2786C" w:rsidRPr="00992F87">
        <w:rPr>
          <w:rFonts w:ascii="Calibri" w:hAnsi="Calibri"/>
          <w:b/>
          <w:sz w:val="22"/>
          <w:szCs w:val="22"/>
        </w:rPr>
        <w:t xml:space="preserve">als </w:t>
      </w:r>
      <w:r w:rsidR="00CE4737" w:rsidRPr="00992F87">
        <w:rPr>
          <w:rFonts w:ascii="Calibri" w:hAnsi="Calibri"/>
          <w:b/>
          <w:sz w:val="22"/>
          <w:szCs w:val="22"/>
        </w:rPr>
        <w:t>should</w:t>
      </w:r>
      <w:r w:rsidR="00F2786C" w:rsidRPr="00992F87">
        <w:rPr>
          <w:rFonts w:ascii="Calibri" w:hAnsi="Calibri"/>
          <w:b/>
          <w:sz w:val="22"/>
          <w:szCs w:val="22"/>
        </w:rPr>
        <w:t xml:space="preserve"> be sent electronically </w:t>
      </w:r>
      <w:r w:rsidRPr="00992F87">
        <w:rPr>
          <w:rFonts w:ascii="Calibri" w:hAnsi="Calibri"/>
          <w:b/>
          <w:sz w:val="22"/>
          <w:szCs w:val="22"/>
        </w:rPr>
        <w:t xml:space="preserve">in </w:t>
      </w:r>
      <w:r w:rsidR="00FD7C77" w:rsidRPr="00992F87">
        <w:rPr>
          <w:rFonts w:ascii="Calibri" w:hAnsi="Calibri"/>
          <w:b/>
          <w:sz w:val="22"/>
          <w:szCs w:val="22"/>
        </w:rPr>
        <w:t>one</w:t>
      </w:r>
      <w:r w:rsidR="00A10306">
        <w:rPr>
          <w:rFonts w:ascii="Calibri" w:hAnsi="Calibri"/>
          <w:b/>
          <w:sz w:val="22"/>
          <w:szCs w:val="22"/>
        </w:rPr>
        <w:t xml:space="preserve"> document</w:t>
      </w:r>
      <w:r w:rsidR="00FD7C77" w:rsidRPr="00992F87">
        <w:rPr>
          <w:rFonts w:ascii="Calibri" w:hAnsi="Calibri"/>
          <w:b/>
          <w:sz w:val="22"/>
          <w:szCs w:val="22"/>
        </w:rPr>
        <w:t xml:space="preserve"> </w:t>
      </w:r>
      <w:r w:rsidR="00513EA8">
        <w:rPr>
          <w:rFonts w:ascii="Calibri" w:hAnsi="Calibri"/>
          <w:b/>
          <w:sz w:val="22"/>
          <w:szCs w:val="22"/>
        </w:rPr>
        <w:t>Word (</w:t>
      </w:r>
      <w:r w:rsidRPr="00992F87">
        <w:rPr>
          <w:rFonts w:ascii="Calibri" w:hAnsi="Calibri"/>
          <w:b/>
          <w:sz w:val="22"/>
          <w:szCs w:val="22"/>
        </w:rPr>
        <w:t>.</w:t>
      </w:r>
      <w:proofErr w:type="spellStart"/>
      <w:r w:rsidRPr="00992F87">
        <w:rPr>
          <w:rFonts w:ascii="Calibri" w:hAnsi="Calibri"/>
          <w:b/>
          <w:sz w:val="22"/>
          <w:szCs w:val="22"/>
        </w:rPr>
        <w:t>docx</w:t>
      </w:r>
      <w:proofErr w:type="spellEnd"/>
      <w:r w:rsidR="00F2786C" w:rsidRPr="00992F87">
        <w:rPr>
          <w:rFonts w:ascii="Calibri" w:hAnsi="Calibri"/>
          <w:b/>
          <w:sz w:val="22"/>
          <w:szCs w:val="22"/>
        </w:rPr>
        <w:t>)</w:t>
      </w:r>
      <w:r w:rsidR="00A10306">
        <w:rPr>
          <w:rFonts w:ascii="Calibri" w:hAnsi="Calibri"/>
          <w:b/>
          <w:sz w:val="22"/>
          <w:szCs w:val="22"/>
        </w:rPr>
        <w:t xml:space="preserve"> or PDF.</w:t>
      </w:r>
    </w:p>
    <w:p w14:paraId="4ED0CCD6" w14:textId="77777777" w:rsidR="0055175A" w:rsidRPr="004D4C97" w:rsidRDefault="0055175A" w:rsidP="0055175A">
      <w:pPr>
        <w:widowControl w:val="0"/>
        <w:autoSpaceDE w:val="0"/>
        <w:autoSpaceDN w:val="0"/>
        <w:adjustRightInd w:val="0"/>
        <w:rPr>
          <w:rFonts w:ascii="Calibri" w:hAnsi="Calibri"/>
          <w:sz w:val="22"/>
          <w:szCs w:val="22"/>
        </w:rPr>
      </w:pPr>
    </w:p>
    <w:p w14:paraId="3B4F1033" w14:textId="77777777" w:rsidR="0055175A" w:rsidRPr="004D4C97" w:rsidRDefault="0055175A" w:rsidP="0055175A">
      <w:pPr>
        <w:rPr>
          <w:rFonts w:ascii="Calibri" w:hAnsi="Calibri"/>
          <w:sz w:val="22"/>
          <w:szCs w:val="22"/>
        </w:rPr>
      </w:pPr>
      <w:r w:rsidRPr="004D4C97">
        <w:rPr>
          <w:rFonts w:ascii="Calibri" w:hAnsi="Calibri"/>
          <w:sz w:val="22"/>
          <w:szCs w:val="22"/>
        </w:rPr>
        <w:t>Email</w:t>
      </w:r>
      <w:r w:rsidRPr="00F2786C">
        <w:rPr>
          <w:rFonts w:ascii="Calibri" w:hAnsi="Calibri"/>
          <w:sz w:val="22"/>
          <w:szCs w:val="22"/>
        </w:rPr>
        <w:t>:</w:t>
      </w:r>
      <w:r w:rsidRPr="004D4C97">
        <w:rPr>
          <w:rFonts w:ascii="Calibri" w:hAnsi="Calibri"/>
          <w:sz w:val="22"/>
          <w:szCs w:val="22"/>
        </w:rPr>
        <w:t xml:space="preserve"> </w:t>
      </w:r>
      <w:hyperlink r:id="rId8" w:history="1">
        <w:r w:rsidR="00F2786C" w:rsidRPr="00681618">
          <w:rPr>
            <w:rStyle w:val="Hyperlink"/>
            <w:rFonts w:ascii="Calibri" w:hAnsi="Calibri"/>
            <w:sz w:val="22"/>
            <w:szCs w:val="22"/>
          </w:rPr>
          <w:t>townsend_applications@berkeley.edu</w:t>
        </w:r>
      </w:hyperlink>
      <w:r w:rsidRPr="004D4C97">
        <w:rPr>
          <w:rFonts w:ascii="Calibri" w:hAnsi="Calibri"/>
          <w:sz w:val="22"/>
          <w:szCs w:val="22"/>
        </w:rPr>
        <w:t xml:space="preserve"> </w:t>
      </w:r>
    </w:p>
    <w:p w14:paraId="632D41ED" w14:textId="77777777" w:rsidR="0055175A" w:rsidRPr="004D4C97" w:rsidRDefault="0055175A" w:rsidP="0055175A">
      <w:pPr>
        <w:widowControl w:val="0"/>
        <w:autoSpaceDE w:val="0"/>
        <w:autoSpaceDN w:val="0"/>
        <w:adjustRightInd w:val="0"/>
        <w:rPr>
          <w:rFonts w:ascii="Calibri" w:hAnsi="Calibri"/>
          <w:sz w:val="22"/>
          <w:szCs w:val="22"/>
        </w:rPr>
      </w:pPr>
    </w:p>
    <w:p w14:paraId="074731C8" w14:textId="35F73C45" w:rsidR="0055175A" w:rsidRPr="00833D86" w:rsidRDefault="004F75F5" w:rsidP="00833D86">
      <w:pPr>
        <w:widowControl w:val="0"/>
        <w:autoSpaceDE w:val="0"/>
        <w:autoSpaceDN w:val="0"/>
        <w:adjustRightInd w:val="0"/>
        <w:rPr>
          <w:rFonts w:ascii="Calibri" w:hAnsi="Calibri"/>
          <w:sz w:val="22"/>
          <w:szCs w:val="22"/>
        </w:rPr>
      </w:pPr>
      <w:r>
        <w:rPr>
          <w:rFonts w:ascii="Calibri" w:hAnsi="Calibri"/>
          <w:sz w:val="22"/>
          <w:szCs w:val="22"/>
        </w:rPr>
        <w:t xml:space="preserve">Please address any questions </w:t>
      </w:r>
      <w:r w:rsidR="002343E2">
        <w:rPr>
          <w:rFonts w:ascii="Calibri" w:hAnsi="Calibri"/>
          <w:sz w:val="22"/>
          <w:szCs w:val="22"/>
        </w:rPr>
        <w:t>concerning</w:t>
      </w:r>
      <w:r>
        <w:rPr>
          <w:rFonts w:ascii="Calibri" w:hAnsi="Calibri"/>
          <w:sz w:val="22"/>
          <w:szCs w:val="22"/>
        </w:rPr>
        <w:t xml:space="preserve"> Working Group grants to</w:t>
      </w:r>
      <w:r w:rsidR="0055175A" w:rsidRPr="004D4C97">
        <w:rPr>
          <w:rFonts w:ascii="Calibri" w:hAnsi="Calibri"/>
          <w:sz w:val="22"/>
          <w:szCs w:val="22"/>
        </w:rPr>
        <w:t xml:space="preserve"> </w:t>
      </w:r>
      <w:r w:rsidR="006F4330">
        <w:rPr>
          <w:rFonts w:ascii="Calibri" w:hAnsi="Calibri"/>
          <w:sz w:val="22"/>
          <w:szCs w:val="22"/>
        </w:rPr>
        <w:t>the Townsend Center</w:t>
      </w:r>
      <w:r w:rsidR="003F6597">
        <w:rPr>
          <w:rFonts w:ascii="Calibri" w:hAnsi="Calibri"/>
          <w:sz w:val="22"/>
          <w:szCs w:val="22"/>
        </w:rPr>
        <w:t xml:space="preserve">, </w:t>
      </w:r>
      <w:r w:rsidR="00C145A7">
        <w:rPr>
          <w:rFonts w:ascii="Calibri" w:hAnsi="Calibri"/>
          <w:sz w:val="22"/>
          <w:szCs w:val="22"/>
        </w:rPr>
        <w:t>at</w:t>
      </w:r>
      <w:r w:rsidR="00992F87">
        <w:rPr>
          <w:rFonts w:ascii="Calibri" w:hAnsi="Calibri"/>
          <w:sz w:val="22"/>
          <w:szCs w:val="22"/>
        </w:rPr>
        <w:t xml:space="preserve"> </w:t>
      </w:r>
      <w:r w:rsidR="00F2786C">
        <w:rPr>
          <w:rFonts w:ascii="Calibri" w:hAnsi="Calibri"/>
          <w:sz w:val="22"/>
          <w:szCs w:val="22"/>
        </w:rPr>
        <w:t>townsend_fellowships@berkeley.edu</w:t>
      </w:r>
      <w:r w:rsidR="0055175A" w:rsidRPr="004D4C97">
        <w:rPr>
          <w:rFonts w:ascii="Calibri" w:hAnsi="Calibri"/>
          <w:sz w:val="22"/>
          <w:szCs w:val="22"/>
        </w:rPr>
        <w:t>.</w:t>
      </w:r>
      <w:r w:rsidR="0055175A">
        <w:br w:type="page"/>
      </w:r>
      <w:r w:rsidR="0055175A" w:rsidRPr="008A0E2C">
        <w:rPr>
          <w:rFonts w:ascii="Calibri" w:hAnsi="Calibri"/>
          <w:b/>
        </w:rPr>
        <w:lastRenderedPageBreak/>
        <w:t>APPLICATION COVER SHEET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7"/>
        <w:gridCol w:w="2683"/>
        <w:gridCol w:w="4486"/>
      </w:tblGrid>
      <w:tr w:rsidR="0055175A" w14:paraId="504972AE" w14:textId="77777777" w:rsidTr="000F4C72">
        <w:trPr>
          <w:trHeight w:val="701"/>
        </w:trPr>
        <w:tc>
          <w:tcPr>
            <w:tcW w:w="2407" w:type="dxa"/>
          </w:tcPr>
          <w:p w14:paraId="56DA4991" w14:textId="77777777" w:rsidR="0055175A" w:rsidRDefault="0055175A" w:rsidP="0055175A">
            <w:pPr>
              <w:rPr>
                <w:b/>
              </w:rPr>
            </w:pPr>
          </w:p>
          <w:p w14:paraId="0F451C4A" w14:textId="77777777" w:rsidR="0055175A" w:rsidRPr="007E6A5A" w:rsidRDefault="0055175A" w:rsidP="0055175A">
            <w:pPr>
              <w:rPr>
                <w:rFonts w:ascii="Calibri" w:hAnsi="Calibri"/>
                <w:b/>
                <w:sz w:val="22"/>
                <w:szCs w:val="22"/>
              </w:rPr>
            </w:pPr>
            <w:r w:rsidRPr="007E6A5A">
              <w:rPr>
                <w:rFonts w:ascii="Calibri" w:hAnsi="Calibri"/>
                <w:b/>
                <w:sz w:val="22"/>
                <w:szCs w:val="22"/>
              </w:rPr>
              <w:t>Working Group Name:</w:t>
            </w:r>
          </w:p>
          <w:p w14:paraId="695B09D6" w14:textId="77777777" w:rsidR="0055175A" w:rsidRDefault="0055175A" w:rsidP="0055175A">
            <w:pPr>
              <w:rPr>
                <w:b/>
              </w:rPr>
            </w:pPr>
          </w:p>
        </w:tc>
        <w:tc>
          <w:tcPr>
            <w:tcW w:w="7169" w:type="dxa"/>
            <w:gridSpan w:val="2"/>
          </w:tcPr>
          <w:p w14:paraId="64955778" w14:textId="29A6B828" w:rsidR="0055175A" w:rsidRDefault="003C008F" w:rsidP="0055175A">
            <w:pPr>
              <w:rPr>
                <w:b/>
              </w:rPr>
            </w:pPr>
            <w:r>
              <w:rPr>
                <w:b/>
              </w:rPr>
              <w:fldChar w:fldCharType="begin">
                <w:ffData>
                  <w:name w:val="Text1"/>
                  <w:enabled/>
                  <w:calcOnExit w:val="0"/>
                  <w:textInput/>
                </w:ffData>
              </w:fldChar>
            </w:r>
            <w:bookmarkStart w:id="0" w:name="Text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tr w:rsidR="00887F20" w:rsidRPr="00AE357E" w14:paraId="06536C07" w14:textId="77777777" w:rsidTr="000F4C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02"/>
        </w:trPr>
        <w:tc>
          <w:tcPr>
            <w:tcW w:w="9576" w:type="dxa"/>
            <w:gridSpan w:val="3"/>
          </w:tcPr>
          <w:p w14:paraId="7BF3B264" w14:textId="41785FBB" w:rsidR="003C008F" w:rsidRDefault="00733F28" w:rsidP="008F66E4">
            <w:pPr>
              <w:rPr>
                <w:rFonts w:ascii="Calibri" w:hAnsi="Calibri"/>
                <w:sz w:val="22"/>
                <w:szCs w:val="22"/>
              </w:rPr>
            </w:pPr>
            <w:r>
              <w:rPr>
                <w:rFonts w:ascii="Calibri" w:hAnsi="Calibri"/>
                <w:sz w:val="22"/>
                <w:szCs w:val="22"/>
              </w:rPr>
              <w:t>Brief d</w:t>
            </w:r>
            <w:r w:rsidR="00B8512D">
              <w:rPr>
                <w:rFonts w:ascii="Calibri" w:hAnsi="Calibri"/>
                <w:sz w:val="22"/>
                <w:szCs w:val="22"/>
              </w:rPr>
              <w:t>escription of group for we</w:t>
            </w:r>
            <w:r w:rsidR="00921F75">
              <w:rPr>
                <w:rFonts w:ascii="Calibri" w:hAnsi="Calibri"/>
                <w:sz w:val="22"/>
                <w:szCs w:val="22"/>
              </w:rPr>
              <w:t>bsite (350</w:t>
            </w:r>
            <w:r w:rsidR="003C008F">
              <w:rPr>
                <w:rFonts w:ascii="Calibri" w:hAnsi="Calibri"/>
                <w:sz w:val="22"/>
                <w:szCs w:val="22"/>
              </w:rPr>
              <w:t xml:space="preserve"> </w:t>
            </w:r>
            <w:r>
              <w:rPr>
                <w:rFonts w:ascii="Calibri" w:hAnsi="Calibri"/>
                <w:sz w:val="22"/>
                <w:szCs w:val="22"/>
              </w:rPr>
              <w:t>characters, ~50 word limit</w:t>
            </w:r>
            <w:r w:rsidR="00887F20">
              <w:rPr>
                <w:rFonts w:ascii="Calibri" w:hAnsi="Calibri"/>
                <w:sz w:val="22"/>
                <w:szCs w:val="22"/>
              </w:rPr>
              <w:t>):</w:t>
            </w:r>
          </w:p>
          <w:p w14:paraId="65DC0369" w14:textId="1E9B626F" w:rsidR="00887F20" w:rsidRDefault="00921F75" w:rsidP="003C008F">
            <w:pPr>
              <w:tabs>
                <w:tab w:val="left" w:pos="2380"/>
              </w:tabs>
              <w:rPr>
                <w:rFonts w:ascii="Calibri" w:hAnsi="Calibri"/>
                <w:sz w:val="22"/>
                <w:szCs w:val="22"/>
              </w:rPr>
            </w:pPr>
            <w:r>
              <w:rPr>
                <w:rFonts w:ascii="Calibri" w:hAnsi="Calibri"/>
                <w:sz w:val="22"/>
                <w:szCs w:val="22"/>
              </w:rPr>
              <w:fldChar w:fldCharType="begin">
                <w:ffData>
                  <w:name w:val="Text2"/>
                  <w:enabled/>
                  <w:calcOnExit w:val="0"/>
                  <w:textInput>
                    <w:maxLength w:val="400"/>
                  </w:textInput>
                </w:ffData>
              </w:fldChar>
            </w:r>
            <w:bookmarkStart w:id="1" w:name="Text2"/>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1"/>
            <w:r w:rsidR="003C008F">
              <w:rPr>
                <w:rFonts w:ascii="Calibri" w:hAnsi="Calibri"/>
                <w:sz w:val="22"/>
                <w:szCs w:val="22"/>
              </w:rPr>
              <w:tab/>
            </w:r>
          </w:p>
          <w:p w14:paraId="4C4FDA91" w14:textId="77777777" w:rsidR="00623F53" w:rsidRDefault="00623F53" w:rsidP="003C008F">
            <w:pPr>
              <w:tabs>
                <w:tab w:val="left" w:pos="2380"/>
              </w:tabs>
              <w:rPr>
                <w:rFonts w:ascii="Calibri" w:hAnsi="Calibri"/>
                <w:sz w:val="22"/>
                <w:szCs w:val="22"/>
              </w:rPr>
            </w:pPr>
          </w:p>
          <w:p w14:paraId="2E80BE80" w14:textId="77777777" w:rsidR="00623F53" w:rsidRDefault="00623F53" w:rsidP="003C008F">
            <w:pPr>
              <w:tabs>
                <w:tab w:val="left" w:pos="2380"/>
              </w:tabs>
              <w:rPr>
                <w:rFonts w:ascii="Calibri" w:hAnsi="Calibri"/>
                <w:sz w:val="22"/>
                <w:szCs w:val="22"/>
              </w:rPr>
            </w:pPr>
          </w:p>
          <w:p w14:paraId="73790F78" w14:textId="68FABE6E" w:rsidR="00887F20" w:rsidRPr="003802CD" w:rsidRDefault="00887F20" w:rsidP="008F66E4">
            <w:pPr>
              <w:rPr>
                <w:rFonts w:ascii="Calibri" w:hAnsi="Calibri"/>
                <w:sz w:val="22"/>
                <w:szCs w:val="22"/>
              </w:rPr>
            </w:pPr>
          </w:p>
        </w:tc>
      </w:tr>
      <w:tr w:rsidR="008F66E4" w:rsidRPr="00AE357E" w14:paraId="365866F6" w14:textId="77777777" w:rsidTr="000F4C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23"/>
        </w:trPr>
        <w:tc>
          <w:tcPr>
            <w:tcW w:w="5090" w:type="dxa"/>
            <w:gridSpan w:val="2"/>
          </w:tcPr>
          <w:p w14:paraId="09E18BDB" w14:textId="49B80E85" w:rsidR="0010171D" w:rsidRPr="00921F75" w:rsidRDefault="00887F20" w:rsidP="00921F75">
            <w:pPr>
              <w:rPr>
                <w:rFonts w:ascii="Calibri" w:hAnsi="Calibri"/>
                <w:sz w:val="22"/>
                <w:szCs w:val="22"/>
              </w:rPr>
            </w:pPr>
            <w:r>
              <w:rPr>
                <w:rFonts w:ascii="Calibri" w:hAnsi="Calibri"/>
                <w:sz w:val="22"/>
                <w:szCs w:val="22"/>
              </w:rPr>
              <w:t>Number of m</w:t>
            </w:r>
            <w:r w:rsidR="0010171D" w:rsidRPr="003802CD">
              <w:rPr>
                <w:rFonts w:ascii="Calibri" w:hAnsi="Calibri"/>
                <w:sz w:val="22"/>
                <w:szCs w:val="22"/>
              </w:rPr>
              <w:t>eetings:</w:t>
            </w:r>
            <w:r w:rsidR="006D3FF0" w:rsidRPr="003802CD">
              <w:rPr>
                <w:rFonts w:ascii="Calibri" w:hAnsi="Calibri"/>
                <w:sz w:val="22"/>
                <w:szCs w:val="22"/>
              </w:rPr>
              <w:t xml:space="preserve"> </w:t>
            </w:r>
            <w:r w:rsidR="00921F75">
              <w:rPr>
                <w:rFonts w:ascii="Calibri" w:hAnsi="Calibri"/>
                <w:sz w:val="22"/>
                <w:szCs w:val="22"/>
              </w:rPr>
              <w:fldChar w:fldCharType="begin">
                <w:ffData>
                  <w:name w:val="Text3"/>
                  <w:enabled/>
                  <w:calcOnExit w:val="0"/>
                  <w:textInput/>
                </w:ffData>
              </w:fldChar>
            </w:r>
            <w:bookmarkStart w:id="2" w:name="Text3"/>
            <w:r w:rsidR="00921F75">
              <w:rPr>
                <w:rFonts w:ascii="Calibri" w:hAnsi="Calibri"/>
                <w:sz w:val="22"/>
                <w:szCs w:val="22"/>
              </w:rPr>
              <w:instrText xml:space="preserve"> FORMTEXT </w:instrText>
            </w:r>
            <w:r w:rsidR="00921F75">
              <w:rPr>
                <w:rFonts w:ascii="Calibri" w:hAnsi="Calibri"/>
                <w:sz w:val="22"/>
                <w:szCs w:val="22"/>
              </w:rPr>
            </w:r>
            <w:r w:rsidR="00921F75">
              <w:rPr>
                <w:rFonts w:ascii="Calibri" w:hAnsi="Calibri"/>
                <w:sz w:val="22"/>
                <w:szCs w:val="22"/>
              </w:rPr>
              <w:fldChar w:fldCharType="separate"/>
            </w:r>
            <w:r w:rsidR="00921F75">
              <w:rPr>
                <w:rFonts w:ascii="Calibri" w:hAnsi="Calibri"/>
                <w:noProof/>
                <w:sz w:val="22"/>
                <w:szCs w:val="22"/>
              </w:rPr>
              <w:t> </w:t>
            </w:r>
            <w:r w:rsidR="00921F75">
              <w:rPr>
                <w:rFonts w:ascii="Calibri" w:hAnsi="Calibri"/>
                <w:noProof/>
                <w:sz w:val="22"/>
                <w:szCs w:val="22"/>
              </w:rPr>
              <w:t> </w:t>
            </w:r>
            <w:r w:rsidR="00921F75">
              <w:rPr>
                <w:rFonts w:ascii="Calibri" w:hAnsi="Calibri"/>
                <w:noProof/>
                <w:sz w:val="22"/>
                <w:szCs w:val="22"/>
              </w:rPr>
              <w:t> </w:t>
            </w:r>
            <w:r w:rsidR="00921F75">
              <w:rPr>
                <w:rFonts w:ascii="Calibri" w:hAnsi="Calibri"/>
                <w:noProof/>
                <w:sz w:val="22"/>
                <w:szCs w:val="22"/>
              </w:rPr>
              <w:t> </w:t>
            </w:r>
            <w:r w:rsidR="00921F75">
              <w:rPr>
                <w:rFonts w:ascii="Calibri" w:hAnsi="Calibri"/>
                <w:noProof/>
                <w:sz w:val="22"/>
                <w:szCs w:val="22"/>
              </w:rPr>
              <w:t> </w:t>
            </w:r>
            <w:r w:rsidR="00921F75">
              <w:rPr>
                <w:rFonts w:ascii="Calibri" w:hAnsi="Calibri"/>
                <w:sz w:val="22"/>
                <w:szCs w:val="22"/>
              </w:rPr>
              <w:fldChar w:fldCharType="end"/>
            </w:r>
            <w:bookmarkEnd w:id="2"/>
          </w:p>
        </w:tc>
        <w:tc>
          <w:tcPr>
            <w:tcW w:w="4486" w:type="dxa"/>
          </w:tcPr>
          <w:p w14:paraId="2CBEFF64" w14:textId="0AF75082" w:rsidR="0010171D" w:rsidRPr="00AE357E" w:rsidRDefault="00887F20" w:rsidP="00921F75">
            <w:pPr>
              <w:rPr>
                <w:rFonts w:ascii="Calibri" w:hAnsi="Calibri"/>
                <w:sz w:val="22"/>
                <w:szCs w:val="22"/>
              </w:rPr>
            </w:pPr>
            <w:r>
              <w:rPr>
                <w:rFonts w:ascii="Calibri" w:hAnsi="Calibri"/>
                <w:sz w:val="22"/>
                <w:szCs w:val="22"/>
              </w:rPr>
              <w:t>Number of p</w:t>
            </w:r>
            <w:r w:rsidR="0010171D" w:rsidRPr="003802CD">
              <w:rPr>
                <w:rFonts w:ascii="Calibri" w:hAnsi="Calibri"/>
                <w:sz w:val="22"/>
                <w:szCs w:val="22"/>
              </w:rPr>
              <w:t>articipants:</w:t>
            </w:r>
            <w:r w:rsidR="00921F75" w:rsidRPr="00AE357E">
              <w:rPr>
                <w:rFonts w:ascii="Calibri" w:hAnsi="Calibri"/>
                <w:sz w:val="22"/>
                <w:szCs w:val="22"/>
              </w:rPr>
              <w:t xml:space="preserve"> </w:t>
            </w:r>
            <w:r w:rsidR="00921F75">
              <w:rPr>
                <w:rFonts w:ascii="Calibri" w:hAnsi="Calibri"/>
                <w:sz w:val="22"/>
                <w:szCs w:val="22"/>
              </w:rPr>
              <w:fldChar w:fldCharType="begin">
                <w:ffData>
                  <w:name w:val="Text4"/>
                  <w:enabled/>
                  <w:calcOnExit w:val="0"/>
                  <w:textInput/>
                </w:ffData>
              </w:fldChar>
            </w:r>
            <w:bookmarkStart w:id="3" w:name="Text4"/>
            <w:r w:rsidR="00921F75">
              <w:rPr>
                <w:rFonts w:ascii="Calibri" w:hAnsi="Calibri"/>
                <w:sz w:val="22"/>
                <w:szCs w:val="22"/>
              </w:rPr>
              <w:instrText xml:space="preserve"> FORMTEXT </w:instrText>
            </w:r>
            <w:r w:rsidR="00921F75">
              <w:rPr>
                <w:rFonts w:ascii="Calibri" w:hAnsi="Calibri"/>
                <w:sz w:val="22"/>
                <w:szCs w:val="22"/>
              </w:rPr>
            </w:r>
            <w:r w:rsidR="00921F75">
              <w:rPr>
                <w:rFonts w:ascii="Calibri" w:hAnsi="Calibri"/>
                <w:sz w:val="22"/>
                <w:szCs w:val="22"/>
              </w:rPr>
              <w:fldChar w:fldCharType="separate"/>
            </w:r>
            <w:r w:rsidR="00921F75">
              <w:rPr>
                <w:rFonts w:ascii="Calibri" w:hAnsi="Calibri"/>
                <w:noProof/>
                <w:sz w:val="22"/>
                <w:szCs w:val="22"/>
              </w:rPr>
              <w:t> </w:t>
            </w:r>
            <w:r w:rsidR="00921F75">
              <w:rPr>
                <w:rFonts w:ascii="Calibri" w:hAnsi="Calibri"/>
                <w:noProof/>
                <w:sz w:val="22"/>
                <w:szCs w:val="22"/>
              </w:rPr>
              <w:t> </w:t>
            </w:r>
            <w:r w:rsidR="00921F75">
              <w:rPr>
                <w:rFonts w:ascii="Calibri" w:hAnsi="Calibri"/>
                <w:noProof/>
                <w:sz w:val="22"/>
                <w:szCs w:val="22"/>
              </w:rPr>
              <w:t> </w:t>
            </w:r>
            <w:r w:rsidR="00921F75">
              <w:rPr>
                <w:rFonts w:ascii="Calibri" w:hAnsi="Calibri"/>
                <w:noProof/>
                <w:sz w:val="22"/>
                <w:szCs w:val="22"/>
              </w:rPr>
              <w:t> </w:t>
            </w:r>
            <w:r w:rsidR="00921F75">
              <w:rPr>
                <w:rFonts w:ascii="Calibri" w:hAnsi="Calibri"/>
                <w:noProof/>
                <w:sz w:val="22"/>
                <w:szCs w:val="22"/>
              </w:rPr>
              <w:t> </w:t>
            </w:r>
            <w:r w:rsidR="00921F75">
              <w:rPr>
                <w:rFonts w:ascii="Calibri" w:hAnsi="Calibri"/>
                <w:sz w:val="22"/>
                <w:szCs w:val="22"/>
              </w:rPr>
              <w:fldChar w:fldCharType="end"/>
            </w:r>
            <w:bookmarkEnd w:id="3"/>
          </w:p>
        </w:tc>
      </w:tr>
      <w:tr w:rsidR="008F66E4" w:rsidRPr="00AE357E" w14:paraId="30DAABD4" w14:textId="77777777" w:rsidTr="000F4C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971"/>
        </w:trPr>
        <w:tc>
          <w:tcPr>
            <w:tcW w:w="5090" w:type="dxa"/>
            <w:gridSpan w:val="2"/>
          </w:tcPr>
          <w:p w14:paraId="7872B7B7" w14:textId="6BA850DB" w:rsidR="0055175A" w:rsidRPr="00AE357E" w:rsidRDefault="00887F20" w:rsidP="0055175A">
            <w:pPr>
              <w:rPr>
                <w:rFonts w:ascii="Calibri" w:hAnsi="Calibri"/>
                <w:sz w:val="22"/>
                <w:szCs w:val="22"/>
              </w:rPr>
            </w:pPr>
            <w:r>
              <w:rPr>
                <w:rFonts w:ascii="Calibri" w:hAnsi="Calibri"/>
                <w:sz w:val="22"/>
                <w:szCs w:val="22"/>
              </w:rPr>
              <w:t>Primary c</w:t>
            </w:r>
            <w:r w:rsidR="0055175A" w:rsidRPr="00AE357E">
              <w:rPr>
                <w:rFonts w:ascii="Calibri" w:hAnsi="Calibri"/>
                <w:sz w:val="22"/>
                <w:szCs w:val="22"/>
              </w:rPr>
              <w:t>oordinator:</w:t>
            </w:r>
            <w:r w:rsidR="00921F75">
              <w:rPr>
                <w:rFonts w:ascii="Calibri" w:hAnsi="Calibri"/>
                <w:sz w:val="22"/>
                <w:szCs w:val="22"/>
              </w:rPr>
              <w:fldChar w:fldCharType="begin">
                <w:ffData>
                  <w:name w:val="Text5"/>
                  <w:enabled/>
                  <w:calcOnExit w:val="0"/>
                  <w:textInput/>
                </w:ffData>
              </w:fldChar>
            </w:r>
            <w:bookmarkStart w:id="4" w:name="Text5"/>
            <w:r w:rsidR="00921F75">
              <w:rPr>
                <w:rFonts w:ascii="Calibri" w:hAnsi="Calibri"/>
                <w:sz w:val="22"/>
                <w:szCs w:val="22"/>
              </w:rPr>
              <w:instrText xml:space="preserve"> FORMTEXT </w:instrText>
            </w:r>
            <w:r w:rsidR="00921F75">
              <w:rPr>
                <w:rFonts w:ascii="Calibri" w:hAnsi="Calibri"/>
                <w:sz w:val="22"/>
                <w:szCs w:val="22"/>
              </w:rPr>
            </w:r>
            <w:r w:rsidR="00921F75">
              <w:rPr>
                <w:rFonts w:ascii="Calibri" w:hAnsi="Calibri"/>
                <w:sz w:val="22"/>
                <w:szCs w:val="22"/>
              </w:rPr>
              <w:fldChar w:fldCharType="separate"/>
            </w:r>
            <w:r w:rsidR="00921F75">
              <w:rPr>
                <w:rFonts w:ascii="Calibri" w:hAnsi="Calibri"/>
                <w:noProof/>
                <w:sz w:val="22"/>
                <w:szCs w:val="22"/>
              </w:rPr>
              <w:t> </w:t>
            </w:r>
            <w:r w:rsidR="00921F75">
              <w:rPr>
                <w:rFonts w:ascii="Calibri" w:hAnsi="Calibri"/>
                <w:noProof/>
                <w:sz w:val="22"/>
                <w:szCs w:val="22"/>
              </w:rPr>
              <w:t> </w:t>
            </w:r>
            <w:r w:rsidR="00921F75">
              <w:rPr>
                <w:rFonts w:ascii="Calibri" w:hAnsi="Calibri"/>
                <w:noProof/>
                <w:sz w:val="22"/>
                <w:szCs w:val="22"/>
              </w:rPr>
              <w:t> </w:t>
            </w:r>
            <w:r w:rsidR="00921F75">
              <w:rPr>
                <w:rFonts w:ascii="Calibri" w:hAnsi="Calibri"/>
                <w:noProof/>
                <w:sz w:val="22"/>
                <w:szCs w:val="22"/>
              </w:rPr>
              <w:t> </w:t>
            </w:r>
            <w:r w:rsidR="00921F75">
              <w:rPr>
                <w:rFonts w:ascii="Calibri" w:hAnsi="Calibri"/>
                <w:noProof/>
                <w:sz w:val="22"/>
                <w:szCs w:val="22"/>
              </w:rPr>
              <w:t> </w:t>
            </w:r>
            <w:r w:rsidR="00921F75">
              <w:rPr>
                <w:rFonts w:ascii="Calibri" w:hAnsi="Calibri"/>
                <w:sz w:val="22"/>
                <w:szCs w:val="22"/>
              </w:rPr>
              <w:fldChar w:fldCharType="end"/>
            </w:r>
            <w:bookmarkEnd w:id="4"/>
          </w:p>
          <w:p w14:paraId="63FEEB34" w14:textId="77777777" w:rsidR="0055175A" w:rsidRPr="00AE357E" w:rsidRDefault="0055175A" w:rsidP="0055175A">
            <w:pPr>
              <w:rPr>
                <w:rFonts w:ascii="Calibri" w:hAnsi="Calibri"/>
                <w:sz w:val="22"/>
                <w:szCs w:val="22"/>
              </w:rPr>
            </w:pPr>
          </w:p>
          <w:p w14:paraId="45921051" w14:textId="77777777" w:rsidR="0055175A" w:rsidRPr="00AE357E" w:rsidRDefault="0055175A" w:rsidP="0055175A">
            <w:pPr>
              <w:rPr>
                <w:rFonts w:ascii="Calibri" w:hAnsi="Calibri"/>
                <w:sz w:val="22"/>
                <w:szCs w:val="22"/>
              </w:rPr>
            </w:pPr>
          </w:p>
          <w:p w14:paraId="0F88D8E2" w14:textId="77777777" w:rsidR="0055175A" w:rsidRPr="00AE357E" w:rsidRDefault="0055175A" w:rsidP="0055175A">
            <w:pPr>
              <w:rPr>
                <w:rFonts w:ascii="Calibri" w:hAnsi="Calibri"/>
                <w:sz w:val="22"/>
                <w:szCs w:val="22"/>
              </w:rPr>
            </w:pPr>
          </w:p>
        </w:tc>
        <w:tc>
          <w:tcPr>
            <w:tcW w:w="4486" w:type="dxa"/>
          </w:tcPr>
          <w:p w14:paraId="46270851" w14:textId="778556D8" w:rsidR="0055175A" w:rsidRPr="00AE357E" w:rsidRDefault="00921F75" w:rsidP="00921F75">
            <w:pPr>
              <w:pStyle w:val="ColorfulList-Accent11"/>
              <w:spacing w:after="0" w:line="240" w:lineRule="auto"/>
              <w:ind w:left="360"/>
            </w:pPr>
            <w:r>
              <w:rPr>
                <w:rFonts w:ascii="Courier New" w:hAnsi="Courier New"/>
                <w:highlight w:val="lightGray"/>
              </w:rPr>
              <w:fldChar w:fldCharType="begin">
                <w:ffData>
                  <w:name w:val="Check1"/>
                  <w:enabled/>
                  <w:calcOnExit w:val="0"/>
                  <w:checkBox>
                    <w:sizeAuto/>
                    <w:default w:val="0"/>
                  </w:checkBox>
                </w:ffData>
              </w:fldChar>
            </w:r>
            <w:bookmarkStart w:id="5" w:name="Check1"/>
            <w:r>
              <w:rPr>
                <w:rFonts w:ascii="Courier New" w:hAnsi="Courier New"/>
                <w:highlight w:val="lightGray"/>
              </w:rPr>
              <w:instrText xml:space="preserve"> FORMCHECKBOX </w:instrText>
            </w:r>
            <w:r w:rsidR="00854A56">
              <w:rPr>
                <w:rFonts w:ascii="Courier New" w:hAnsi="Courier New"/>
                <w:highlight w:val="lightGray"/>
              </w:rPr>
            </w:r>
            <w:r w:rsidR="00854A56">
              <w:rPr>
                <w:rFonts w:ascii="Courier New" w:hAnsi="Courier New"/>
                <w:highlight w:val="lightGray"/>
              </w:rPr>
              <w:fldChar w:fldCharType="separate"/>
            </w:r>
            <w:r>
              <w:rPr>
                <w:rFonts w:ascii="Courier New" w:hAnsi="Courier New"/>
                <w:highlight w:val="lightGray"/>
              </w:rPr>
              <w:fldChar w:fldCharType="end"/>
            </w:r>
            <w:bookmarkEnd w:id="5"/>
            <w:r w:rsidR="0055175A" w:rsidRPr="00AE357E">
              <w:t xml:space="preserve">Student      </w:t>
            </w:r>
          </w:p>
          <w:p w14:paraId="6276ED5B" w14:textId="4802D6AE" w:rsidR="0055175A" w:rsidRPr="00AE357E" w:rsidRDefault="00921F75" w:rsidP="00921F75">
            <w:pPr>
              <w:pStyle w:val="ColorfulList-Accent11"/>
              <w:spacing w:after="0" w:line="240" w:lineRule="auto"/>
              <w:ind w:left="360"/>
            </w:pPr>
            <w:r>
              <w:rPr>
                <w:rFonts w:ascii="Courier New" w:hAnsi="Courier New"/>
                <w:highlight w:val="lightGray"/>
              </w:rPr>
              <w:fldChar w:fldCharType="begin">
                <w:ffData>
                  <w:name w:val="Check2"/>
                  <w:enabled/>
                  <w:calcOnExit w:val="0"/>
                  <w:checkBox>
                    <w:sizeAuto/>
                    <w:default w:val="0"/>
                  </w:checkBox>
                </w:ffData>
              </w:fldChar>
            </w:r>
            <w:bookmarkStart w:id="6" w:name="Check2"/>
            <w:r>
              <w:rPr>
                <w:rFonts w:ascii="Courier New" w:hAnsi="Courier New"/>
                <w:highlight w:val="lightGray"/>
              </w:rPr>
              <w:instrText xml:space="preserve"> FORMCHECKBOX </w:instrText>
            </w:r>
            <w:r w:rsidR="00854A56">
              <w:rPr>
                <w:rFonts w:ascii="Courier New" w:hAnsi="Courier New"/>
                <w:highlight w:val="lightGray"/>
              </w:rPr>
            </w:r>
            <w:r w:rsidR="00854A56">
              <w:rPr>
                <w:rFonts w:ascii="Courier New" w:hAnsi="Courier New"/>
                <w:highlight w:val="lightGray"/>
              </w:rPr>
              <w:fldChar w:fldCharType="separate"/>
            </w:r>
            <w:r>
              <w:rPr>
                <w:rFonts w:ascii="Courier New" w:hAnsi="Courier New"/>
                <w:highlight w:val="lightGray"/>
              </w:rPr>
              <w:fldChar w:fldCharType="end"/>
            </w:r>
            <w:bookmarkEnd w:id="6"/>
            <w:r w:rsidR="0055175A" w:rsidRPr="00AE357E">
              <w:t xml:space="preserve">Faculty     </w:t>
            </w:r>
          </w:p>
          <w:p w14:paraId="077CA569" w14:textId="506241AE" w:rsidR="0055175A" w:rsidRPr="00AE357E" w:rsidRDefault="00921F75" w:rsidP="00921F75">
            <w:pPr>
              <w:pStyle w:val="ColorfulList-Accent11"/>
              <w:spacing w:after="0" w:line="240" w:lineRule="auto"/>
              <w:ind w:left="360"/>
            </w:pPr>
            <w:r>
              <w:rPr>
                <w:rFonts w:ascii="Courier New" w:hAnsi="Courier New"/>
                <w:highlight w:val="lightGray"/>
              </w:rPr>
              <w:fldChar w:fldCharType="begin">
                <w:ffData>
                  <w:name w:val="Check3"/>
                  <w:enabled/>
                  <w:calcOnExit w:val="0"/>
                  <w:checkBox>
                    <w:sizeAuto/>
                    <w:default w:val="0"/>
                  </w:checkBox>
                </w:ffData>
              </w:fldChar>
            </w:r>
            <w:bookmarkStart w:id="7" w:name="Check3"/>
            <w:r>
              <w:rPr>
                <w:rFonts w:ascii="Courier New" w:hAnsi="Courier New"/>
                <w:highlight w:val="lightGray"/>
              </w:rPr>
              <w:instrText xml:space="preserve"> FORMCHECKBOX </w:instrText>
            </w:r>
            <w:r w:rsidR="00854A56">
              <w:rPr>
                <w:rFonts w:ascii="Courier New" w:hAnsi="Courier New"/>
                <w:highlight w:val="lightGray"/>
              </w:rPr>
            </w:r>
            <w:r w:rsidR="00854A56">
              <w:rPr>
                <w:rFonts w:ascii="Courier New" w:hAnsi="Courier New"/>
                <w:highlight w:val="lightGray"/>
              </w:rPr>
              <w:fldChar w:fldCharType="separate"/>
            </w:r>
            <w:r>
              <w:rPr>
                <w:rFonts w:ascii="Courier New" w:hAnsi="Courier New"/>
                <w:highlight w:val="lightGray"/>
              </w:rPr>
              <w:fldChar w:fldCharType="end"/>
            </w:r>
            <w:bookmarkEnd w:id="7"/>
            <w:r w:rsidR="0055175A" w:rsidRPr="00AE357E">
              <w:t xml:space="preserve">Other </w:t>
            </w:r>
            <w:r>
              <w:fldChar w:fldCharType="begin">
                <w:ffData>
                  <w:name w:val="Text12"/>
                  <w:enabled/>
                  <w:calcOnExit w:val="0"/>
                  <w:textInput>
                    <w:default w:val="Please specify"/>
                  </w:textInput>
                </w:ffData>
              </w:fldChar>
            </w:r>
            <w:bookmarkStart w:id="8" w:name="Text12"/>
            <w:r>
              <w:instrText xml:space="preserve"> FORMTEXT </w:instrText>
            </w:r>
            <w:r>
              <w:fldChar w:fldCharType="separate"/>
            </w:r>
            <w:r>
              <w:rPr>
                <w:noProof/>
              </w:rPr>
              <w:t>Please specify</w:t>
            </w:r>
            <w:r>
              <w:fldChar w:fldCharType="end"/>
            </w:r>
            <w:bookmarkEnd w:id="8"/>
          </w:p>
          <w:p w14:paraId="53E26F75" w14:textId="77777777" w:rsidR="0055175A" w:rsidRPr="00AE357E" w:rsidRDefault="0055175A" w:rsidP="0055175A">
            <w:pPr>
              <w:rPr>
                <w:rFonts w:ascii="Calibri" w:hAnsi="Calibri"/>
                <w:sz w:val="22"/>
                <w:szCs w:val="22"/>
              </w:rPr>
            </w:pPr>
          </w:p>
        </w:tc>
      </w:tr>
      <w:tr w:rsidR="008F66E4" w:rsidRPr="00AE357E" w14:paraId="4F0DEBC1" w14:textId="77777777" w:rsidTr="000F4C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13"/>
        </w:trPr>
        <w:tc>
          <w:tcPr>
            <w:tcW w:w="5090" w:type="dxa"/>
            <w:gridSpan w:val="2"/>
          </w:tcPr>
          <w:p w14:paraId="4FFEB310" w14:textId="0D6A7598" w:rsidR="0055175A" w:rsidRPr="00AE357E" w:rsidRDefault="0055175A" w:rsidP="0055175A">
            <w:pPr>
              <w:pStyle w:val="ColorfulList-Accent11"/>
              <w:spacing w:after="0" w:line="240" w:lineRule="auto"/>
              <w:ind w:left="0"/>
            </w:pPr>
            <w:r w:rsidRPr="00AE357E">
              <w:t>Email:</w:t>
            </w:r>
            <w:r w:rsidR="00921F75">
              <w:fldChar w:fldCharType="begin">
                <w:ffData>
                  <w:name w:val="Text7"/>
                  <w:enabled/>
                  <w:calcOnExit w:val="0"/>
                  <w:textInput/>
                </w:ffData>
              </w:fldChar>
            </w:r>
            <w:bookmarkStart w:id="9" w:name="Text7"/>
            <w:r w:rsidR="00921F75">
              <w:instrText xml:space="preserve"> FORMTEXT </w:instrText>
            </w:r>
            <w:r w:rsidR="00921F75">
              <w:fldChar w:fldCharType="separate"/>
            </w:r>
            <w:r w:rsidR="00921F75">
              <w:rPr>
                <w:noProof/>
              </w:rPr>
              <w:t> </w:t>
            </w:r>
            <w:r w:rsidR="00921F75">
              <w:rPr>
                <w:noProof/>
              </w:rPr>
              <w:t> </w:t>
            </w:r>
            <w:r w:rsidR="00921F75">
              <w:rPr>
                <w:noProof/>
              </w:rPr>
              <w:t> </w:t>
            </w:r>
            <w:r w:rsidR="00921F75">
              <w:rPr>
                <w:noProof/>
              </w:rPr>
              <w:t> </w:t>
            </w:r>
            <w:r w:rsidR="00921F75">
              <w:rPr>
                <w:noProof/>
              </w:rPr>
              <w:t> </w:t>
            </w:r>
            <w:r w:rsidR="00921F75">
              <w:fldChar w:fldCharType="end"/>
            </w:r>
            <w:bookmarkEnd w:id="9"/>
          </w:p>
        </w:tc>
        <w:tc>
          <w:tcPr>
            <w:tcW w:w="4486" w:type="dxa"/>
          </w:tcPr>
          <w:p w14:paraId="79285EDA" w14:textId="03CDCF53" w:rsidR="0055175A" w:rsidRDefault="0055175A" w:rsidP="0055175A">
            <w:pPr>
              <w:rPr>
                <w:rFonts w:ascii="Calibri" w:hAnsi="Calibri"/>
                <w:sz w:val="22"/>
                <w:szCs w:val="22"/>
              </w:rPr>
            </w:pPr>
            <w:r>
              <w:rPr>
                <w:rFonts w:ascii="Calibri" w:hAnsi="Calibri"/>
                <w:i/>
              </w:rPr>
              <w:t xml:space="preserve"> </w:t>
            </w:r>
            <w:r>
              <w:rPr>
                <w:rFonts w:ascii="Calibri" w:hAnsi="Calibri"/>
                <w:sz w:val="22"/>
                <w:szCs w:val="22"/>
              </w:rPr>
              <w:t>Department:</w:t>
            </w:r>
            <w:r w:rsidR="00921F75">
              <w:rPr>
                <w:rFonts w:ascii="Calibri" w:hAnsi="Calibri"/>
                <w:sz w:val="22"/>
                <w:szCs w:val="22"/>
              </w:rPr>
              <w:fldChar w:fldCharType="begin">
                <w:ffData>
                  <w:name w:val="Text8"/>
                  <w:enabled/>
                  <w:calcOnExit w:val="0"/>
                  <w:textInput/>
                </w:ffData>
              </w:fldChar>
            </w:r>
            <w:bookmarkStart w:id="10" w:name="Text8"/>
            <w:r w:rsidR="00921F75">
              <w:rPr>
                <w:rFonts w:ascii="Calibri" w:hAnsi="Calibri"/>
                <w:sz w:val="22"/>
                <w:szCs w:val="22"/>
              </w:rPr>
              <w:instrText xml:space="preserve"> FORMTEXT </w:instrText>
            </w:r>
            <w:r w:rsidR="00921F75">
              <w:rPr>
                <w:rFonts w:ascii="Calibri" w:hAnsi="Calibri"/>
                <w:sz w:val="22"/>
                <w:szCs w:val="22"/>
              </w:rPr>
            </w:r>
            <w:r w:rsidR="00921F75">
              <w:rPr>
                <w:rFonts w:ascii="Calibri" w:hAnsi="Calibri"/>
                <w:sz w:val="22"/>
                <w:szCs w:val="22"/>
              </w:rPr>
              <w:fldChar w:fldCharType="separate"/>
            </w:r>
            <w:r w:rsidR="00921F75">
              <w:rPr>
                <w:rFonts w:ascii="Calibri" w:hAnsi="Calibri"/>
                <w:noProof/>
                <w:sz w:val="22"/>
                <w:szCs w:val="22"/>
              </w:rPr>
              <w:t> </w:t>
            </w:r>
            <w:r w:rsidR="00921F75">
              <w:rPr>
                <w:rFonts w:ascii="Calibri" w:hAnsi="Calibri"/>
                <w:noProof/>
                <w:sz w:val="22"/>
                <w:szCs w:val="22"/>
              </w:rPr>
              <w:t> </w:t>
            </w:r>
            <w:r w:rsidR="00921F75">
              <w:rPr>
                <w:rFonts w:ascii="Calibri" w:hAnsi="Calibri"/>
                <w:noProof/>
                <w:sz w:val="22"/>
                <w:szCs w:val="22"/>
              </w:rPr>
              <w:t> </w:t>
            </w:r>
            <w:r w:rsidR="00921F75">
              <w:rPr>
                <w:rFonts w:ascii="Calibri" w:hAnsi="Calibri"/>
                <w:noProof/>
                <w:sz w:val="22"/>
                <w:szCs w:val="22"/>
              </w:rPr>
              <w:t> </w:t>
            </w:r>
            <w:r w:rsidR="00921F75">
              <w:rPr>
                <w:rFonts w:ascii="Calibri" w:hAnsi="Calibri"/>
                <w:noProof/>
                <w:sz w:val="22"/>
                <w:szCs w:val="22"/>
              </w:rPr>
              <w:t> </w:t>
            </w:r>
            <w:r w:rsidR="00921F75">
              <w:rPr>
                <w:rFonts w:ascii="Calibri" w:hAnsi="Calibri"/>
                <w:sz w:val="22"/>
                <w:szCs w:val="22"/>
              </w:rPr>
              <w:fldChar w:fldCharType="end"/>
            </w:r>
            <w:bookmarkEnd w:id="10"/>
          </w:p>
          <w:p w14:paraId="1CCBBC92" w14:textId="77777777" w:rsidR="0055175A" w:rsidRPr="00AE357E" w:rsidRDefault="0055175A" w:rsidP="0055175A">
            <w:pPr>
              <w:rPr>
                <w:rFonts w:ascii="Calibri" w:hAnsi="Calibri"/>
                <w:sz w:val="22"/>
                <w:szCs w:val="22"/>
              </w:rPr>
            </w:pPr>
          </w:p>
        </w:tc>
      </w:tr>
      <w:tr w:rsidR="008F66E4" w:rsidRPr="00AE357E" w14:paraId="74A92483" w14:textId="77777777" w:rsidTr="000F4C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962"/>
        </w:trPr>
        <w:tc>
          <w:tcPr>
            <w:tcW w:w="5090" w:type="dxa"/>
            <w:gridSpan w:val="2"/>
          </w:tcPr>
          <w:p w14:paraId="641A2639" w14:textId="52AFA8A7" w:rsidR="0055175A" w:rsidRPr="00AE357E" w:rsidRDefault="0055175A" w:rsidP="0055175A">
            <w:pPr>
              <w:rPr>
                <w:rFonts w:ascii="Calibri" w:hAnsi="Calibri"/>
                <w:sz w:val="22"/>
                <w:szCs w:val="22"/>
              </w:rPr>
            </w:pPr>
            <w:r>
              <w:rPr>
                <w:rFonts w:ascii="Calibri" w:hAnsi="Calibri"/>
                <w:sz w:val="22"/>
                <w:szCs w:val="22"/>
              </w:rPr>
              <w:t>Secondary</w:t>
            </w:r>
            <w:r w:rsidR="00887F20">
              <w:rPr>
                <w:rFonts w:ascii="Calibri" w:hAnsi="Calibri"/>
                <w:sz w:val="22"/>
                <w:szCs w:val="22"/>
              </w:rPr>
              <w:t xml:space="preserve"> c</w:t>
            </w:r>
            <w:r w:rsidRPr="00AE357E">
              <w:rPr>
                <w:rFonts w:ascii="Calibri" w:hAnsi="Calibri"/>
                <w:sz w:val="22"/>
                <w:szCs w:val="22"/>
              </w:rPr>
              <w:t>oordinator:</w:t>
            </w:r>
            <w:r w:rsidR="00921F75">
              <w:rPr>
                <w:rFonts w:ascii="Calibri" w:hAnsi="Calibri"/>
                <w:sz w:val="22"/>
                <w:szCs w:val="22"/>
              </w:rPr>
              <w:fldChar w:fldCharType="begin">
                <w:ffData>
                  <w:name w:val="Text6"/>
                  <w:enabled/>
                  <w:calcOnExit w:val="0"/>
                  <w:textInput/>
                </w:ffData>
              </w:fldChar>
            </w:r>
            <w:bookmarkStart w:id="11" w:name="Text6"/>
            <w:r w:rsidR="00921F75">
              <w:rPr>
                <w:rFonts w:ascii="Calibri" w:hAnsi="Calibri"/>
                <w:sz w:val="22"/>
                <w:szCs w:val="22"/>
              </w:rPr>
              <w:instrText xml:space="preserve"> FORMTEXT </w:instrText>
            </w:r>
            <w:r w:rsidR="00921F75">
              <w:rPr>
                <w:rFonts w:ascii="Calibri" w:hAnsi="Calibri"/>
                <w:sz w:val="22"/>
                <w:szCs w:val="22"/>
              </w:rPr>
            </w:r>
            <w:r w:rsidR="00921F75">
              <w:rPr>
                <w:rFonts w:ascii="Calibri" w:hAnsi="Calibri"/>
                <w:sz w:val="22"/>
                <w:szCs w:val="22"/>
              </w:rPr>
              <w:fldChar w:fldCharType="separate"/>
            </w:r>
            <w:r w:rsidR="00921F75">
              <w:rPr>
                <w:rFonts w:ascii="Calibri" w:hAnsi="Calibri"/>
                <w:noProof/>
                <w:sz w:val="22"/>
                <w:szCs w:val="22"/>
              </w:rPr>
              <w:t> </w:t>
            </w:r>
            <w:r w:rsidR="00921F75">
              <w:rPr>
                <w:rFonts w:ascii="Calibri" w:hAnsi="Calibri"/>
                <w:noProof/>
                <w:sz w:val="22"/>
                <w:szCs w:val="22"/>
              </w:rPr>
              <w:t> </w:t>
            </w:r>
            <w:r w:rsidR="00921F75">
              <w:rPr>
                <w:rFonts w:ascii="Calibri" w:hAnsi="Calibri"/>
                <w:noProof/>
                <w:sz w:val="22"/>
                <w:szCs w:val="22"/>
              </w:rPr>
              <w:t> </w:t>
            </w:r>
            <w:r w:rsidR="00921F75">
              <w:rPr>
                <w:rFonts w:ascii="Calibri" w:hAnsi="Calibri"/>
                <w:noProof/>
                <w:sz w:val="22"/>
                <w:szCs w:val="22"/>
              </w:rPr>
              <w:t> </w:t>
            </w:r>
            <w:r w:rsidR="00921F75">
              <w:rPr>
                <w:rFonts w:ascii="Calibri" w:hAnsi="Calibri"/>
                <w:noProof/>
                <w:sz w:val="22"/>
                <w:szCs w:val="22"/>
              </w:rPr>
              <w:t> </w:t>
            </w:r>
            <w:r w:rsidR="00921F75">
              <w:rPr>
                <w:rFonts w:ascii="Calibri" w:hAnsi="Calibri"/>
                <w:sz w:val="22"/>
                <w:szCs w:val="22"/>
              </w:rPr>
              <w:fldChar w:fldCharType="end"/>
            </w:r>
            <w:bookmarkEnd w:id="11"/>
          </w:p>
          <w:p w14:paraId="5A39541D" w14:textId="77777777" w:rsidR="0055175A" w:rsidRPr="00AE357E" w:rsidRDefault="0055175A" w:rsidP="0055175A">
            <w:pPr>
              <w:rPr>
                <w:rFonts w:ascii="Calibri" w:hAnsi="Calibri"/>
                <w:sz w:val="22"/>
                <w:szCs w:val="22"/>
              </w:rPr>
            </w:pPr>
          </w:p>
          <w:p w14:paraId="645CBC97" w14:textId="77777777" w:rsidR="0055175A" w:rsidRPr="00AE357E" w:rsidRDefault="0055175A" w:rsidP="0055175A">
            <w:pPr>
              <w:rPr>
                <w:rFonts w:ascii="Calibri" w:hAnsi="Calibri"/>
                <w:sz w:val="22"/>
                <w:szCs w:val="22"/>
              </w:rPr>
            </w:pPr>
          </w:p>
          <w:p w14:paraId="54BBE7D0" w14:textId="77777777" w:rsidR="0055175A" w:rsidRPr="00AE357E" w:rsidRDefault="0055175A" w:rsidP="0055175A">
            <w:pPr>
              <w:rPr>
                <w:rFonts w:ascii="Calibri" w:hAnsi="Calibri"/>
                <w:sz w:val="22"/>
                <w:szCs w:val="22"/>
              </w:rPr>
            </w:pPr>
          </w:p>
        </w:tc>
        <w:tc>
          <w:tcPr>
            <w:tcW w:w="4486" w:type="dxa"/>
          </w:tcPr>
          <w:p w14:paraId="47B8F32C" w14:textId="58882CF0" w:rsidR="0055175A" w:rsidRPr="00AE357E" w:rsidRDefault="00921F75" w:rsidP="00921F75">
            <w:pPr>
              <w:pStyle w:val="ColorfulList-Accent11"/>
              <w:spacing w:after="0" w:line="240" w:lineRule="auto"/>
              <w:ind w:left="360"/>
            </w:pPr>
            <w:r>
              <w:rPr>
                <w:rFonts w:ascii="Courier New" w:hAnsi="Courier New"/>
                <w:highlight w:val="lightGray"/>
              </w:rPr>
              <w:fldChar w:fldCharType="begin">
                <w:ffData>
                  <w:name w:val="Check4"/>
                  <w:enabled/>
                  <w:calcOnExit w:val="0"/>
                  <w:checkBox>
                    <w:sizeAuto/>
                    <w:default w:val="0"/>
                  </w:checkBox>
                </w:ffData>
              </w:fldChar>
            </w:r>
            <w:bookmarkStart w:id="12" w:name="Check4"/>
            <w:r>
              <w:rPr>
                <w:rFonts w:ascii="Courier New" w:hAnsi="Courier New"/>
                <w:highlight w:val="lightGray"/>
              </w:rPr>
              <w:instrText xml:space="preserve"> FORMCHECKBOX </w:instrText>
            </w:r>
            <w:r w:rsidR="00854A56">
              <w:rPr>
                <w:rFonts w:ascii="Courier New" w:hAnsi="Courier New"/>
                <w:highlight w:val="lightGray"/>
              </w:rPr>
            </w:r>
            <w:r w:rsidR="00854A56">
              <w:rPr>
                <w:rFonts w:ascii="Courier New" w:hAnsi="Courier New"/>
                <w:highlight w:val="lightGray"/>
              </w:rPr>
              <w:fldChar w:fldCharType="separate"/>
            </w:r>
            <w:r>
              <w:rPr>
                <w:rFonts w:ascii="Courier New" w:hAnsi="Courier New"/>
                <w:highlight w:val="lightGray"/>
              </w:rPr>
              <w:fldChar w:fldCharType="end"/>
            </w:r>
            <w:bookmarkEnd w:id="12"/>
            <w:r w:rsidR="0055175A" w:rsidRPr="00AE357E">
              <w:t xml:space="preserve">Student      </w:t>
            </w:r>
          </w:p>
          <w:p w14:paraId="1D55CC4F" w14:textId="06A9077B" w:rsidR="0055175A" w:rsidRPr="00AE357E" w:rsidRDefault="00921F75" w:rsidP="00921F75">
            <w:pPr>
              <w:pStyle w:val="ColorfulList-Accent11"/>
              <w:spacing w:after="0" w:line="240" w:lineRule="auto"/>
              <w:ind w:left="360"/>
            </w:pPr>
            <w:r>
              <w:rPr>
                <w:rFonts w:ascii="Courier New" w:hAnsi="Courier New"/>
                <w:highlight w:val="lightGray"/>
              </w:rPr>
              <w:fldChar w:fldCharType="begin">
                <w:ffData>
                  <w:name w:val="Check5"/>
                  <w:enabled/>
                  <w:calcOnExit w:val="0"/>
                  <w:checkBox>
                    <w:sizeAuto/>
                    <w:default w:val="0"/>
                  </w:checkBox>
                </w:ffData>
              </w:fldChar>
            </w:r>
            <w:bookmarkStart w:id="13" w:name="Check5"/>
            <w:r>
              <w:rPr>
                <w:rFonts w:ascii="Courier New" w:hAnsi="Courier New"/>
                <w:highlight w:val="lightGray"/>
              </w:rPr>
              <w:instrText xml:space="preserve"> FORMCHECKBOX </w:instrText>
            </w:r>
            <w:r w:rsidR="00854A56">
              <w:rPr>
                <w:rFonts w:ascii="Courier New" w:hAnsi="Courier New"/>
                <w:highlight w:val="lightGray"/>
              </w:rPr>
            </w:r>
            <w:r w:rsidR="00854A56">
              <w:rPr>
                <w:rFonts w:ascii="Courier New" w:hAnsi="Courier New"/>
                <w:highlight w:val="lightGray"/>
              </w:rPr>
              <w:fldChar w:fldCharType="separate"/>
            </w:r>
            <w:r>
              <w:rPr>
                <w:rFonts w:ascii="Courier New" w:hAnsi="Courier New"/>
                <w:highlight w:val="lightGray"/>
              </w:rPr>
              <w:fldChar w:fldCharType="end"/>
            </w:r>
            <w:bookmarkEnd w:id="13"/>
            <w:r w:rsidR="0055175A" w:rsidRPr="00AE357E">
              <w:t xml:space="preserve">Faculty     </w:t>
            </w:r>
          </w:p>
          <w:p w14:paraId="7F8BA6B2" w14:textId="65892E32" w:rsidR="0055175A" w:rsidRPr="00AE357E" w:rsidRDefault="00921F75" w:rsidP="00921F75">
            <w:pPr>
              <w:pStyle w:val="ColorfulList-Accent11"/>
              <w:spacing w:after="0" w:line="240" w:lineRule="auto"/>
              <w:ind w:left="360"/>
            </w:pPr>
            <w:r>
              <w:rPr>
                <w:rFonts w:ascii="Courier New" w:hAnsi="Courier New"/>
                <w:highlight w:val="lightGray"/>
              </w:rPr>
              <w:fldChar w:fldCharType="begin">
                <w:ffData>
                  <w:name w:val="Check6"/>
                  <w:enabled/>
                  <w:calcOnExit w:val="0"/>
                  <w:checkBox>
                    <w:sizeAuto/>
                    <w:default w:val="0"/>
                  </w:checkBox>
                </w:ffData>
              </w:fldChar>
            </w:r>
            <w:bookmarkStart w:id="14" w:name="Check6"/>
            <w:r>
              <w:rPr>
                <w:rFonts w:ascii="Courier New" w:hAnsi="Courier New"/>
                <w:highlight w:val="lightGray"/>
              </w:rPr>
              <w:instrText xml:space="preserve"> FORMCHECKBOX </w:instrText>
            </w:r>
            <w:r w:rsidR="00854A56">
              <w:rPr>
                <w:rFonts w:ascii="Courier New" w:hAnsi="Courier New"/>
                <w:highlight w:val="lightGray"/>
              </w:rPr>
            </w:r>
            <w:r w:rsidR="00854A56">
              <w:rPr>
                <w:rFonts w:ascii="Courier New" w:hAnsi="Courier New"/>
                <w:highlight w:val="lightGray"/>
              </w:rPr>
              <w:fldChar w:fldCharType="separate"/>
            </w:r>
            <w:r>
              <w:rPr>
                <w:rFonts w:ascii="Courier New" w:hAnsi="Courier New"/>
                <w:highlight w:val="lightGray"/>
              </w:rPr>
              <w:fldChar w:fldCharType="end"/>
            </w:r>
            <w:bookmarkEnd w:id="14"/>
            <w:r w:rsidR="0055175A" w:rsidRPr="00AE357E">
              <w:t xml:space="preserve">Other </w:t>
            </w:r>
            <w:r>
              <w:fldChar w:fldCharType="begin">
                <w:ffData>
                  <w:name w:val="Text11"/>
                  <w:enabled/>
                  <w:calcOnExit w:val="0"/>
                  <w:textInput>
                    <w:default w:val="Please specify"/>
                  </w:textInput>
                </w:ffData>
              </w:fldChar>
            </w:r>
            <w:bookmarkStart w:id="15" w:name="Text11"/>
            <w:r>
              <w:instrText xml:space="preserve"> FORMTEXT </w:instrText>
            </w:r>
            <w:r>
              <w:fldChar w:fldCharType="separate"/>
            </w:r>
            <w:r>
              <w:rPr>
                <w:noProof/>
              </w:rPr>
              <w:t>Please specify</w:t>
            </w:r>
            <w:r>
              <w:fldChar w:fldCharType="end"/>
            </w:r>
            <w:bookmarkEnd w:id="15"/>
          </w:p>
          <w:p w14:paraId="2B86FD1E" w14:textId="77777777" w:rsidR="0055175A" w:rsidRPr="00AE357E" w:rsidRDefault="0055175A" w:rsidP="0055175A">
            <w:pPr>
              <w:rPr>
                <w:rFonts w:ascii="Calibri" w:hAnsi="Calibri"/>
                <w:sz w:val="22"/>
                <w:szCs w:val="22"/>
              </w:rPr>
            </w:pPr>
          </w:p>
        </w:tc>
      </w:tr>
      <w:tr w:rsidR="008F66E4" w:rsidRPr="00AE357E" w14:paraId="0A00AF78" w14:textId="77777777" w:rsidTr="000F4C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25"/>
        </w:trPr>
        <w:tc>
          <w:tcPr>
            <w:tcW w:w="5090" w:type="dxa"/>
            <w:gridSpan w:val="2"/>
            <w:tcBorders>
              <w:bottom w:val="single" w:sz="4" w:space="0" w:color="auto"/>
            </w:tcBorders>
          </w:tcPr>
          <w:p w14:paraId="17EAB3C6" w14:textId="792BA83F" w:rsidR="0055175A" w:rsidRDefault="0055175A" w:rsidP="0055175A">
            <w:pPr>
              <w:pStyle w:val="ColorfulList-Accent11"/>
              <w:spacing w:after="0" w:line="240" w:lineRule="auto"/>
              <w:ind w:left="0"/>
            </w:pPr>
            <w:r w:rsidRPr="00AE357E">
              <w:t>Email:</w:t>
            </w:r>
            <w:r w:rsidR="00921F75">
              <w:fldChar w:fldCharType="begin">
                <w:ffData>
                  <w:name w:val="Text13"/>
                  <w:enabled/>
                  <w:calcOnExit w:val="0"/>
                  <w:textInput/>
                </w:ffData>
              </w:fldChar>
            </w:r>
            <w:bookmarkStart w:id="16" w:name="Text13"/>
            <w:r w:rsidR="00921F75">
              <w:instrText xml:space="preserve"> FORMTEXT </w:instrText>
            </w:r>
            <w:r w:rsidR="00921F75">
              <w:fldChar w:fldCharType="separate"/>
            </w:r>
            <w:r w:rsidR="00921F75">
              <w:rPr>
                <w:noProof/>
              </w:rPr>
              <w:t> </w:t>
            </w:r>
            <w:r w:rsidR="00921F75">
              <w:rPr>
                <w:noProof/>
              </w:rPr>
              <w:t> </w:t>
            </w:r>
            <w:r w:rsidR="00921F75">
              <w:rPr>
                <w:noProof/>
              </w:rPr>
              <w:t> </w:t>
            </w:r>
            <w:r w:rsidR="00921F75">
              <w:rPr>
                <w:noProof/>
              </w:rPr>
              <w:t> </w:t>
            </w:r>
            <w:r w:rsidR="00921F75">
              <w:rPr>
                <w:noProof/>
              </w:rPr>
              <w:t> </w:t>
            </w:r>
            <w:r w:rsidR="00921F75">
              <w:fldChar w:fldCharType="end"/>
            </w:r>
            <w:bookmarkEnd w:id="16"/>
          </w:p>
          <w:p w14:paraId="21FF61E9" w14:textId="77777777" w:rsidR="0055175A" w:rsidRPr="00AE357E" w:rsidRDefault="0055175A" w:rsidP="0055175A">
            <w:pPr>
              <w:pStyle w:val="ColorfulList-Accent11"/>
              <w:spacing w:after="0" w:line="240" w:lineRule="auto"/>
              <w:ind w:left="0"/>
            </w:pPr>
          </w:p>
        </w:tc>
        <w:tc>
          <w:tcPr>
            <w:tcW w:w="4486" w:type="dxa"/>
            <w:tcBorders>
              <w:bottom w:val="single" w:sz="4" w:space="0" w:color="auto"/>
            </w:tcBorders>
          </w:tcPr>
          <w:p w14:paraId="5D5BFD36" w14:textId="7C2DD3AB" w:rsidR="0055175A" w:rsidRDefault="0055175A" w:rsidP="0055175A">
            <w:pPr>
              <w:rPr>
                <w:rFonts w:ascii="Calibri" w:hAnsi="Calibri"/>
                <w:sz w:val="22"/>
                <w:szCs w:val="22"/>
              </w:rPr>
            </w:pPr>
            <w:r>
              <w:rPr>
                <w:rFonts w:ascii="Calibri" w:hAnsi="Calibri"/>
                <w:sz w:val="22"/>
                <w:szCs w:val="22"/>
              </w:rPr>
              <w:t>Department:</w:t>
            </w:r>
            <w:r w:rsidR="00921F75">
              <w:rPr>
                <w:rFonts w:ascii="Calibri" w:hAnsi="Calibri"/>
                <w:sz w:val="22"/>
                <w:szCs w:val="22"/>
              </w:rPr>
              <w:fldChar w:fldCharType="begin">
                <w:ffData>
                  <w:name w:val="Text14"/>
                  <w:enabled/>
                  <w:calcOnExit w:val="0"/>
                  <w:textInput/>
                </w:ffData>
              </w:fldChar>
            </w:r>
            <w:bookmarkStart w:id="17" w:name="Text14"/>
            <w:r w:rsidR="00921F75">
              <w:rPr>
                <w:rFonts w:ascii="Calibri" w:hAnsi="Calibri"/>
                <w:sz w:val="22"/>
                <w:szCs w:val="22"/>
              </w:rPr>
              <w:instrText xml:space="preserve"> FORMTEXT </w:instrText>
            </w:r>
            <w:r w:rsidR="00921F75">
              <w:rPr>
                <w:rFonts w:ascii="Calibri" w:hAnsi="Calibri"/>
                <w:sz w:val="22"/>
                <w:szCs w:val="22"/>
              </w:rPr>
            </w:r>
            <w:r w:rsidR="00921F75">
              <w:rPr>
                <w:rFonts w:ascii="Calibri" w:hAnsi="Calibri"/>
                <w:sz w:val="22"/>
                <w:szCs w:val="22"/>
              </w:rPr>
              <w:fldChar w:fldCharType="separate"/>
            </w:r>
            <w:r w:rsidR="00921F75">
              <w:rPr>
                <w:rFonts w:ascii="Calibri" w:hAnsi="Calibri"/>
                <w:noProof/>
                <w:sz w:val="22"/>
                <w:szCs w:val="22"/>
              </w:rPr>
              <w:t> </w:t>
            </w:r>
            <w:r w:rsidR="00921F75">
              <w:rPr>
                <w:rFonts w:ascii="Calibri" w:hAnsi="Calibri"/>
                <w:noProof/>
                <w:sz w:val="22"/>
                <w:szCs w:val="22"/>
              </w:rPr>
              <w:t> </w:t>
            </w:r>
            <w:r w:rsidR="00921F75">
              <w:rPr>
                <w:rFonts w:ascii="Calibri" w:hAnsi="Calibri"/>
                <w:noProof/>
                <w:sz w:val="22"/>
                <w:szCs w:val="22"/>
              </w:rPr>
              <w:t> </w:t>
            </w:r>
            <w:r w:rsidR="00921F75">
              <w:rPr>
                <w:rFonts w:ascii="Calibri" w:hAnsi="Calibri"/>
                <w:noProof/>
                <w:sz w:val="22"/>
                <w:szCs w:val="22"/>
              </w:rPr>
              <w:t> </w:t>
            </w:r>
            <w:r w:rsidR="00921F75">
              <w:rPr>
                <w:rFonts w:ascii="Calibri" w:hAnsi="Calibri"/>
                <w:noProof/>
                <w:sz w:val="22"/>
                <w:szCs w:val="22"/>
              </w:rPr>
              <w:t> </w:t>
            </w:r>
            <w:r w:rsidR="00921F75">
              <w:rPr>
                <w:rFonts w:ascii="Calibri" w:hAnsi="Calibri"/>
                <w:sz w:val="22"/>
                <w:szCs w:val="22"/>
              </w:rPr>
              <w:fldChar w:fldCharType="end"/>
            </w:r>
            <w:bookmarkEnd w:id="17"/>
          </w:p>
          <w:p w14:paraId="2D0DEB17" w14:textId="77777777" w:rsidR="0055175A" w:rsidRPr="00AE357E" w:rsidRDefault="0055175A" w:rsidP="0055175A">
            <w:pPr>
              <w:rPr>
                <w:rFonts w:ascii="Calibri" w:hAnsi="Calibri"/>
                <w:sz w:val="22"/>
                <w:szCs w:val="22"/>
              </w:rPr>
            </w:pPr>
          </w:p>
        </w:tc>
      </w:tr>
      <w:tr w:rsidR="006E2C43" w:rsidRPr="00AE357E" w14:paraId="67D4F507" w14:textId="77777777" w:rsidTr="006E2C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25"/>
        </w:trPr>
        <w:tc>
          <w:tcPr>
            <w:tcW w:w="9576" w:type="dxa"/>
            <w:gridSpan w:val="3"/>
            <w:tcBorders>
              <w:bottom w:val="single" w:sz="4" w:space="0" w:color="auto"/>
            </w:tcBorders>
          </w:tcPr>
          <w:p w14:paraId="129336F0" w14:textId="77777777" w:rsidR="006E2C43" w:rsidRPr="00426587" w:rsidRDefault="006E2C43" w:rsidP="006E2C43">
            <w:pPr>
              <w:pStyle w:val="ColorfulList-Accent11"/>
              <w:spacing w:after="0" w:line="240" w:lineRule="auto"/>
              <w:ind w:left="0"/>
              <w:rPr>
                <w:rFonts w:asciiTheme="minorHAnsi" w:hAnsiTheme="minorHAnsi"/>
                <w:b/>
                <w:color w:val="FF0000"/>
                <w:highlight w:val="yellow"/>
              </w:rPr>
            </w:pPr>
            <w:r w:rsidRPr="00426587">
              <w:rPr>
                <w:rFonts w:asciiTheme="minorHAnsi" w:hAnsiTheme="minorHAnsi"/>
                <w:b/>
                <w:color w:val="FF0000"/>
                <w:highlight w:val="yellow"/>
              </w:rPr>
              <w:t>Keywords for website (townsendcenter.berkeley.edu):</w:t>
            </w:r>
          </w:p>
          <w:p w14:paraId="078EF3A6" w14:textId="36726CD6" w:rsidR="006E2C43" w:rsidRPr="00426587" w:rsidRDefault="006E2C43" w:rsidP="006E2C43">
            <w:pPr>
              <w:pStyle w:val="ListParagraph"/>
              <w:rPr>
                <w:rFonts w:asciiTheme="minorHAnsi" w:hAnsiTheme="minorHAnsi"/>
                <w:b/>
                <w:color w:val="FF0000"/>
                <w:sz w:val="22"/>
                <w:szCs w:val="22"/>
              </w:rPr>
            </w:pPr>
            <w:r w:rsidRPr="00426587">
              <w:rPr>
                <w:rFonts w:asciiTheme="minorHAnsi" w:hAnsiTheme="minorHAnsi"/>
                <w:b/>
                <w:color w:val="FF0000"/>
                <w:sz w:val="22"/>
                <w:szCs w:val="22"/>
                <w:highlight w:val="yellow"/>
              </w:rPr>
              <w:t>1.</w:t>
            </w:r>
            <w:r w:rsidRPr="00426587">
              <w:rPr>
                <w:rFonts w:asciiTheme="minorHAnsi" w:hAnsiTheme="minorHAnsi"/>
                <w:b/>
                <w:color w:val="FF0000"/>
                <w:sz w:val="22"/>
                <w:szCs w:val="22"/>
                <w:highlight w:val="yellow"/>
              </w:rPr>
              <w:fldChar w:fldCharType="begin">
                <w:ffData>
                  <w:name w:val="Text23"/>
                  <w:enabled/>
                  <w:calcOnExit w:val="0"/>
                  <w:textInput/>
                </w:ffData>
              </w:fldChar>
            </w:r>
            <w:r w:rsidRPr="00426587">
              <w:rPr>
                <w:rFonts w:asciiTheme="minorHAnsi" w:hAnsiTheme="minorHAnsi"/>
                <w:b/>
                <w:color w:val="FF0000"/>
                <w:sz w:val="22"/>
                <w:szCs w:val="22"/>
                <w:highlight w:val="yellow"/>
              </w:rPr>
              <w:instrText xml:space="preserve"> FORMTEXT </w:instrText>
            </w:r>
            <w:r w:rsidRPr="00426587">
              <w:rPr>
                <w:rFonts w:asciiTheme="minorHAnsi" w:hAnsiTheme="minorHAnsi"/>
                <w:b/>
                <w:color w:val="FF0000"/>
                <w:sz w:val="22"/>
                <w:szCs w:val="22"/>
                <w:highlight w:val="yellow"/>
              </w:rPr>
            </w:r>
            <w:r w:rsidRPr="00426587">
              <w:rPr>
                <w:rFonts w:asciiTheme="minorHAnsi" w:hAnsiTheme="minorHAnsi"/>
                <w:b/>
                <w:color w:val="FF0000"/>
                <w:sz w:val="22"/>
                <w:szCs w:val="22"/>
                <w:highlight w:val="yellow"/>
              </w:rPr>
              <w:fldChar w:fldCharType="separate"/>
            </w:r>
            <w:r w:rsidRPr="00426587">
              <w:rPr>
                <w:rFonts w:asciiTheme="minorHAnsi" w:hAnsiTheme="minorHAnsi"/>
                <w:b/>
                <w:noProof/>
                <w:color w:val="FF0000"/>
                <w:sz w:val="22"/>
                <w:szCs w:val="22"/>
                <w:highlight w:val="yellow"/>
              </w:rPr>
              <w:t> </w:t>
            </w:r>
            <w:r w:rsidRPr="00426587">
              <w:rPr>
                <w:rFonts w:asciiTheme="minorHAnsi" w:hAnsiTheme="minorHAnsi"/>
                <w:b/>
                <w:noProof/>
                <w:color w:val="FF0000"/>
                <w:sz w:val="22"/>
                <w:szCs w:val="22"/>
                <w:highlight w:val="yellow"/>
              </w:rPr>
              <w:t> </w:t>
            </w:r>
            <w:r w:rsidRPr="00426587">
              <w:rPr>
                <w:rFonts w:asciiTheme="minorHAnsi" w:hAnsiTheme="minorHAnsi"/>
                <w:b/>
                <w:noProof/>
                <w:color w:val="FF0000"/>
                <w:sz w:val="22"/>
                <w:szCs w:val="22"/>
                <w:highlight w:val="yellow"/>
              </w:rPr>
              <w:t> </w:t>
            </w:r>
            <w:r w:rsidRPr="00426587">
              <w:rPr>
                <w:rFonts w:asciiTheme="minorHAnsi" w:hAnsiTheme="minorHAnsi"/>
                <w:b/>
                <w:noProof/>
                <w:color w:val="FF0000"/>
                <w:sz w:val="22"/>
                <w:szCs w:val="22"/>
                <w:highlight w:val="yellow"/>
              </w:rPr>
              <w:t> </w:t>
            </w:r>
            <w:r w:rsidRPr="00426587">
              <w:rPr>
                <w:rFonts w:asciiTheme="minorHAnsi" w:hAnsiTheme="minorHAnsi"/>
                <w:b/>
                <w:noProof/>
                <w:color w:val="FF0000"/>
                <w:sz w:val="22"/>
                <w:szCs w:val="22"/>
                <w:highlight w:val="yellow"/>
              </w:rPr>
              <w:t> </w:t>
            </w:r>
            <w:r w:rsidRPr="00426587">
              <w:rPr>
                <w:rFonts w:asciiTheme="minorHAnsi" w:hAnsiTheme="minorHAnsi"/>
                <w:b/>
                <w:color w:val="FF0000"/>
                <w:sz w:val="22"/>
                <w:szCs w:val="22"/>
                <w:highlight w:val="yellow"/>
              </w:rPr>
              <w:fldChar w:fldCharType="end"/>
            </w:r>
            <w:r w:rsidRPr="00426587">
              <w:rPr>
                <w:rFonts w:asciiTheme="minorHAnsi" w:hAnsiTheme="minorHAnsi"/>
                <w:b/>
                <w:color w:val="FF0000"/>
                <w:sz w:val="22"/>
                <w:szCs w:val="22"/>
                <w:highlight w:val="yellow"/>
              </w:rPr>
              <w:t>2.</w:t>
            </w:r>
            <w:r w:rsidRPr="00426587">
              <w:rPr>
                <w:rFonts w:asciiTheme="minorHAnsi" w:hAnsiTheme="minorHAnsi"/>
                <w:b/>
                <w:color w:val="FF0000"/>
                <w:sz w:val="22"/>
                <w:szCs w:val="22"/>
                <w:highlight w:val="yellow"/>
              </w:rPr>
              <w:fldChar w:fldCharType="begin">
                <w:ffData>
                  <w:name w:val="Text24"/>
                  <w:enabled/>
                  <w:calcOnExit w:val="0"/>
                  <w:textInput/>
                </w:ffData>
              </w:fldChar>
            </w:r>
            <w:r w:rsidRPr="00426587">
              <w:rPr>
                <w:rFonts w:asciiTheme="minorHAnsi" w:hAnsiTheme="minorHAnsi"/>
                <w:b/>
                <w:color w:val="FF0000"/>
                <w:sz w:val="22"/>
                <w:szCs w:val="22"/>
                <w:highlight w:val="yellow"/>
              </w:rPr>
              <w:instrText xml:space="preserve"> FORMTEXT </w:instrText>
            </w:r>
            <w:r w:rsidRPr="00426587">
              <w:rPr>
                <w:rFonts w:asciiTheme="minorHAnsi" w:hAnsiTheme="minorHAnsi"/>
                <w:b/>
                <w:color w:val="FF0000"/>
                <w:sz w:val="22"/>
                <w:szCs w:val="22"/>
                <w:highlight w:val="yellow"/>
              </w:rPr>
            </w:r>
            <w:r w:rsidRPr="00426587">
              <w:rPr>
                <w:rFonts w:asciiTheme="minorHAnsi" w:hAnsiTheme="minorHAnsi"/>
                <w:b/>
                <w:color w:val="FF0000"/>
                <w:sz w:val="22"/>
                <w:szCs w:val="22"/>
                <w:highlight w:val="yellow"/>
              </w:rPr>
              <w:fldChar w:fldCharType="separate"/>
            </w:r>
            <w:r w:rsidRPr="00426587">
              <w:rPr>
                <w:b/>
                <w:noProof/>
                <w:color w:val="FF0000"/>
                <w:highlight w:val="yellow"/>
              </w:rPr>
              <w:t> </w:t>
            </w:r>
            <w:r w:rsidRPr="00426587">
              <w:rPr>
                <w:b/>
                <w:noProof/>
                <w:color w:val="FF0000"/>
                <w:highlight w:val="yellow"/>
              </w:rPr>
              <w:t> </w:t>
            </w:r>
            <w:r w:rsidRPr="00426587">
              <w:rPr>
                <w:b/>
                <w:noProof/>
                <w:color w:val="FF0000"/>
                <w:highlight w:val="yellow"/>
              </w:rPr>
              <w:t> </w:t>
            </w:r>
            <w:r w:rsidRPr="00426587">
              <w:rPr>
                <w:b/>
                <w:noProof/>
                <w:color w:val="FF0000"/>
                <w:highlight w:val="yellow"/>
              </w:rPr>
              <w:t> </w:t>
            </w:r>
            <w:r w:rsidRPr="00426587">
              <w:rPr>
                <w:b/>
                <w:noProof/>
                <w:color w:val="FF0000"/>
                <w:highlight w:val="yellow"/>
              </w:rPr>
              <w:t> </w:t>
            </w:r>
            <w:r w:rsidRPr="00426587">
              <w:rPr>
                <w:rFonts w:asciiTheme="minorHAnsi" w:hAnsiTheme="minorHAnsi"/>
                <w:b/>
                <w:color w:val="FF0000"/>
                <w:sz w:val="22"/>
                <w:szCs w:val="22"/>
                <w:highlight w:val="yellow"/>
              </w:rPr>
              <w:fldChar w:fldCharType="end"/>
            </w:r>
            <w:r w:rsidRPr="00426587">
              <w:rPr>
                <w:rFonts w:asciiTheme="minorHAnsi" w:hAnsiTheme="minorHAnsi"/>
                <w:b/>
                <w:color w:val="FF0000"/>
                <w:sz w:val="22"/>
                <w:szCs w:val="22"/>
                <w:highlight w:val="yellow"/>
              </w:rPr>
              <w:t>3.</w:t>
            </w:r>
            <w:r w:rsidRPr="00426587">
              <w:rPr>
                <w:rFonts w:asciiTheme="minorHAnsi" w:hAnsiTheme="minorHAnsi"/>
                <w:b/>
                <w:color w:val="FF0000"/>
                <w:sz w:val="22"/>
                <w:szCs w:val="22"/>
                <w:highlight w:val="yellow"/>
              </w:rPr>
              <w:fldChar w:fldCharType="begin">
                <w:ffData>
                  <w:name w:val="Text25"/>
                  <w:enabled/>
                  <w:calcOnExit w:val="0"/>
                  <w:textInput/>
                </w:ffData>
              </w:fldChar>
            </w:r>
            <w:r w:rsidRPr="00426587">
              <w:rPr>
                <w:rFonts w:asciiTheme="minorHAnsi" w:hAnsiTheme="minorHAnsi"/>
                <w:b/>
                <w:color w:val="FF0000"/>
                <w:sz w:val="22"/>
                <w:szCs w:val="22"/>
                <w:highlight w:val="yellow"/>
              </w:rPr>
              <w:instrText xml:space="preserve"> FORMTEXT </w:instrText>
            </w:r>
            <w:r w:rsidRPr="00426587">
              <w:rPr>
                <w:rFonts w:asciiTheme="minorHAnsi" w:hAnsiTheme="minorHAnsi"/>
                <w:b/>
                <w:color w:val="FF0000"/>
                <w:sz w:val="22"/>
                <w:szCs w:val="22"/>
                <w:highlight w:val="yellow"/>
              </w:rPr>
            </w:r>
            <w:r w:rsidRPr="00426587">
              <w:rPr>
                <w:rFonts w:asciiTheme="minorHAnsi" w:hAnsiTheme="minorHAnsi"/>
                <w:b/>
                <w:color w:val="FF0000"/>
                <w:sz w:val="22"/>
                <w:szCs w:val="22"/>
                <w:highlight w:val="yellow"/>
              </w:rPr>
              <w:fldChar w:fldCharType="separate"/>
            </w:r>
            <w:r w:rsidRPr="00426587">
              <w:rPr>
                <w:b/>
                <w:noProof/>
                <w:color w:val="FF0000"/>
                <w:highlight w:val="yellow"/>
              </w:rPr>
              <w:t> </w:t>
            </w:r>
            <w:r w:rsidRPr="00426587">
              <w:rPr>
                <w:b/>
                <w:noProof/>
                <w:color w:val="FF0000"/>
                <w:highlight w:val="yellow"/>
              </w:rPr>
              <w:t> </w:t>
            </w:r>
            <w:r w:rsidRPr="00426587">
              <w:rPr>
                <w:b/>
                <w:noProof/>
                <w:color w:val="FF0000"/>
                <w:highlight w:val="yellow"/>
              </w:rPr>
              <w:t> </w:t>
            </w:r>
            <w:r w:rsidRPr="00426587">
              <w:rPr>
                <w:b/>
                <w:noProof/>
                <w:color w:val="FF0000"/>
                <w:highlight w:val="yellow"/>
              </w:rPr>
              <w:t> </w:t>
            </w:r>
            <w:r w:rsidRPr="00426587">
              <w:rPr>
                <w:b/>
                <w:noProof/>
                <w:color w:val="FF0000"/>
                <w:highlight w:val="yellow"/>
              </w:rPr>
              <w:t> </w:t>
            </w:r>
            <w:r w:rsidRPr="00426587">
              <w:rPr>
                <w:rFonts w:asciiTheme="minorHAnsi" w:hAnsiTheme="minorHAnsi"/>
                <w:b/>
                <w:color w:val="FF0000"/>
                <w:sz w:val="22"/>
                <w:szCs w:val="22"/>
                <w:highlight w:val="yellow"/>
              </w:rPr>
              <w:fldChar w:fldCharType="end"/>
            </w:r>
          </w:p>
          <w:p w14:paraId="574E09A5" w14:textId="7E0B298F" w:rsidR="006E2C43" w:rsidRDefault="00426587" w:rsidP="0055175A">
            <w:pPr>
              <w:rPr>
                <w:rFonts w:ascii="Calibri" w:hAnsi="Calibri"/>
                <w:sz w:val="22"/>
                <w:szCs w:val="22"/>
              </w:rPr>
            </w:pPr>
            <w:r w:rsidRPr="00426587">
              <w:rPr>
                <w:rFonts w:ascii="Calibri" w:hAnsi="Calibri"/>
                <w:b/>
                <w:color w:val="FF0000"/>
                <w:sz w:val="22"/>
                <w:szCs w:val="22"/>
              </w:rPr>
              <w:t>REMOVE THIS SECTION</w:t>
            </w:r>
            <w:r w:rsidRPr="00426587">
              <w:rPr>
                <w:rFonts w:ascii="Calibri" w:hAnsi="Calibri"/>
                <w:color w:val="FF0000"/>
                <w:sz w:val="22"/>
                <w:szCs w:val="22"/>
              </w:rPr>
              <w:t xml:space="preserve"> </w:t>
            </w:r>
          </w:p>
        </w:tc>
      </w:tr>
      <w:tr w:rsidR="000F4C72" w:rsidRPr="00AE357E" w14:paraId="11CA1262" w14:textId="77777777" w:rsidTr="000F4C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13"/>
        </w:trPr>
        <w:tc>
          <w:tcPr>
            <w:tcW w:w="9576" w:type="dxa"/>
            <w:gridSpan w:val="3"/>
            <w:tcBorders>
              <w:top w:val="single" w:sz="4" w:space="0" w:color="auto"/>
            </w:tcBorders>
          </w:tcPr>
          <w:p w14:paraId="5550A4AB" w14:textId="63057573" w:rsidR="000F4C72" w:rsidRPr="00AE357E" w:rsidRDefault="000F4C72" w:rsidP="000F4C72">
            <w:pPr>
              <w:tabs>
                <w:tab w:val="center" w:pos="4349"/>
                <w:tab w:val="right" w:pos="9360"/>
              </w:tabs>
              <w:rPr>
                <w:rFonts w:ascii="Calibri" w:hAnsi="Calibri"/>
                <w:sz w:val="22"/>
                <w:szCs w:val="22"/>
              </w:rPr>
            </w:pPr>
            <w:r>
              <w:rPr>
                <w:rFonts w:ascii="Calibri" w:hAnsi="Calibri"/>
                <w:sz w:val="22"/>
                <w:szCs w:val="22"/>
              </w:rPr>
              <w:t xml:space="preserve">Host Department: </w:t>
            </w:r>
            <w:r>
              <w:rPr>
                <w:rFonts w:ascii="Calibri" w:hAnsi="Calibri"/>
                <w:sz w:val="22"/>
                <w:szCs w:val="22"/>
              </w:rPr>
              <w:fldChar w:fldCharType="begin">
                <w:ffData>
                  <w:name w:val="Text15"/>
                  <w:enabled/>
                  <w:calcOnExit w:val="0"/>
                  <w:textInput/>
                </w:ffData>
              </w:fldChar>
            </w:r>
            <w:bookmarkStart w:id="18" w:name="Text15"/>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18"/>
            <w:r>
              <w:rPr>
                <w:rFonts w:ascii="Calibri" w:hAnsi="Calibri"/>
                <w:sz w:val="22"/>
                <w:szCs w:val="22"/>
              </w:rPr>
              <w:tab/>
            </w:r>
            <w:r>
              <w:rPr>
                <w:rFonts w:ascii="Calibri" w:hAnsi="Calibri"/>
                <w:sz w:val="22"/>
                <w:szCs w:val="22"/>
              </w:rPr>
              <w:tab/>
            </w:r>
          </w:p>
        </w:tc>
      </w:tr>
      <w:tr w:rsidR="00733F28" w:rsidRPr="00AE357E" w14:paraId="5A70F53A" w14:textId="77777777" w:rsidTr="000F4C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30"/>
        </w:trPr>
        <w:tc>
          <w:tcPr>
            <w:tcW w:w="5090" w:type="dxa"/>
            <w:gridSpan w:val="2"/>
          </w:tcPr>
          <w:p w14:paraId="401442B5" w14:textId="77777777" w:rsidR="00733F28" w:rsidRDefault="00733F28" w:rsidP="0055175A">
            <w:pPr>
              <w:rPr>
                <w:rFonts w:ascii="Calibri" w:hAnsi="Calibri"/>
                <w:sz w:val="22"/>
                <w:szCs w:val="22"/>
              </w:rPr>
            </w:pPr>
            <w:r>
              <w:rPr>
                <w:rFonts w:ascii="Calibri" w:hAnsi="Calibri"/>
                <w:sz w:val="22"/>
                <w:szCs w:val="22"/>
              </w:rPr>
              <w:t>Dept. Manager/Dept. Financial Manager</w:t>
            </w:r>
          </w:p>
          <w:p w14:paraId="56602D5E" w14:textId="312607E2" w:rsidR="00733F28" w:rsidRPr="00AE357E" w:rsidRDefault="00733F28" w:rsidP="0055175A">
            <w:pPr>
              <w:rPr>
                <w:rFonts w:ascii="Calibri" w:hAnsi="Calibri"/>
                <w:sz w:val="22"/>
                <w:szCs w:val="22"/>
              </w:rPr>
            </w:pPr>
            <w:r>
              <w:rPr>
                <w:rFonts w:ascii="Calibri" w:hAnsi="Calibri"/>
                <w:sz w:val="22"/>
                <w:szCs w:val="22"/>
              </w:rPr>
              <w:fldChar w:fldCharType="begin">
                <w:ffData>
                  <w:name w:val="Text16"/>
                  <w:enabled/>
                  <w:calcOnExit w:val="0"/>
                  <w:textInput/>
                </w:ffData>
              </w:fldChar>
            </w:r>
            <w:bookmarkStart w:id="19" w:name="Text16"/>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19"/>
          </w:p>
        </w:tc>
        <w:tc>
          <w:tcPr>
            <w:tcW w:w="4486" w:type="dxa"/>
          </w:tcPr>
          <w:p w14:paraId="1B0945A4" w14:textId="77777777" w:rsidR="00733F28" w:rsidRDefault="00733F28" w:rsidP="0055175A">
            <w:pPr>
              <w:rPr>
                <w:rFonts w:ascii="Calibri" w:hAnsi="Calibri"/>
                <w:sz w:val="22"/>
                <w:szCs w:val="22"/>
              </w:rPr>
            </w:pPr>
            <w:r w:rsidRPr="00AE357E">
              <w:rPr>
                <w:rFonts w:ascii="Calibri" w:hAnsi="Calibri"/>
                <w:sz w:val="22"/>
                <w:szCs w:val="22"/>
              </w:rPr>
              <w:t>Dept. Manager</w:t>
            </w:r>
            <w:r>
              <w:rPr>
                <w:rFonts w:ascii="Calibri" w:hAnsi="Calibri"/>
                <w:sz w:val="22"/>
                <w:szCs w:val="22"/>
              </w:rPr>
              <w:t>/Financial Manager</w:t>
            </w:r>
            <w:r w:rsidRPr="00AE357E">
              <w:rPr>
                <w:rFonts w:ascii="Calibri" w:hAnsi="Calibri"/>
                <w:sz w:val="22"/>
                <w:szCs w:val="22"/>
              </w:rPr>
              <w:t xml:space="preserve"> Email:</w:t>
            </w:r>
          </w:p>
          <w:p w14:paraId="42B9514E" w14:textId="114752C1" w:rsidR="00733F28" w:rsidRPr="00AE357E" w:rsidRDefault="00733F28" w:rsidP="0055175A">
            <w:pPr>
              <w:rPr>
                <w:rFonts w:ascii="Calibri" w:hAnsi="Calibri"/>
                <w:sz w:val="22"/>
                <w:szCs w:val="22"/>
              </w:rPr>
            </w:pPr>
            <w:r>
              <w:rPr>
                <w:rFonts w:ascii="Calibri" w:hAnsi="Calibri"/>
                <w:sz w:val="22"/>
                <w:szCs w:val="22"/>
              </w:rPr>
              <w:fldChar w:fldCharType="begin">
                <w:ffData>
                  <w:name w:val="Text17"/>
                  <w:enabled/>
                  <w:calcOnExit w:val="0"/>
                  <w:textInput/>
                </w:ffData>
              </w:fldChar>
            </w:r>
            <w:bookmarkStart w:id="20" w:name="Text17"/>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0"/>
          </w:p>
        </w:tc>
      </w:tr>
      <w:tr w:rsidR="00733F28" w:rsidRPr="00AE357E" w14:paraId="20A90A19" w14:textId="77777777" w:rsidTr="000F4C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67"/>
        </w:trPr>
        <w:tc>
          <w:tcPr>
            <w:tcW w:w="9576" w:type="dxa"/>
            <w:gridSpan w:val="3"/>
          </w:tcPr>
          <w:p w14:paraId="5BD41235" w14:textId="1C2AEA73" w:rsidR="00733F28" w:rsidRPr="00D401C1" w:rsidRDefault="00733F28" w:rsidP="0055175A">
            <w:pPr>
              <w:rPr>
                <w:rFonts w:ascii="Calibri" w:hAnsi="Calibri"/>
                <w:sz w:val="20"/>
                <w:szCs w:val="20"/>
              </w:rPr>
            </w:pPr>
            <w:r w:rsidRPr="00D401C1">
              <w:rPr>
                <w:rFonts w:ascii="Calibri" w:hAnsi="Calibri"/>
                <w:sz w:val="20"/>
                <w:szCs w:val="20"/>
              </w:rPr>
              <w:t>Chart String Dept./Financial Manager:  By providing this chart string, you agree that your department will process the group’s financial transactions, such as receipts, honoraria, travel disbursements, etc.</w:t>
            </w:r>
            <w:r w:rsidR="00B57D8A">
              <w:rPr>
                <w:rFonts w:ascii="Calibri" w:hAnsi="Calibri"/>
                <w:sz w:val="20"/>
                <w:szCs w:val="20"/>
              </w:rPr>
              <w:t xml:space="preserve"> The Project (CF1) is assigned by the Townsend Center and may not be altered.</w:t>
            </w:r>
            <w:r w:rsidRPr="00D401C1">
              <w:rPr>
                <w:rFonts w:ascii="Calibri" w:hAnsi="Calibri"/>
                <w:sz w:val="20"/>
                <w:szCs w:val="20"/>
              </w:rPr>
              <w:t xml:space="preserve"> Thank you!</w:t>
            </w:r>
          </w:p>
          <w:p w14:paraId="7486E1D8" w14:textId="7593008B" w:rsidR="00733F28" w:rsidRDefault="00733F28" w:rsidP="0055175A">
            <w:pPr>
              <w:rPr>
                <w:rFonts w:ascii="Calibri" w:hAnsi="Calibri"/>
                <w:sz w:val="18"/>
                <w:szCs w:val="20"/>
              </w:rPr>
            </w:pPr>
          </w:p>
          <w:p w14:paraId="2388D60D" w14:textId="771A8095" w:rsidR="00733F28" w:rsidRPr="00921F75" w:rsidRDefault="00733F28" w:rsidP="00921F75">
            <w:pPr>
              <w:tabs>
                <w:tab w:val="left" w:pos="1720"/>
              </w:tabs>
              <w:rPr>
                <w:rFonts w:ascii="Arial" w:hAnsi="Arial"/>
                <w:sz w:val="28"/>
                <w:szCs w:val="28"/>
              </w:rPr>
            </w:pPr>
            <w:r w:rsidRPr="00921F75">
              <w:rPr>
                <w:rFonts w:ascii="Calibri" w:hAnsi="Calibri"/>
                <w:sz w:val="28"/>
                <w:szCs w:val="28"/>
              </w:rPr>
              <w:t xml:space="preserve">Dept ID </w:t>
            </w:r>
            <w:r w:rsidRPr="00921F75">
              <w:rPr>
                <w:rFonts w:ascii="Calibri" w:hAnsi="Calibri"/>
                <w:sz w:val="28"/>
                <w:szCs w:val="28"/>
              </w:rPr>
              <w:tab/>
            </w:r>
            <w:r>
              <w:rPr>
                <w:rFonts w:ascii="Calibri" w:hAnsi="Calibri"/>
                <w:sz w:val="28"/>
                <w:szCs w:val="28"/>
              </w:rPr>
              <w:fldChar w:fldCharType="begin">
                <w:ffData>
                  <w:name w:val="Text18"/>
                  <w:enabled/>
                  <w:calcOnExit w:val="0"/>
                  <w:textInput/>
                </w:ffData>
              </w:fldChar>
            </w:r>
            <w:bookmarkStart w:id="21" w:name="Text18"/>
            <w:r>
              <w:rPr>
                <w:rFonts w:ascii="Calibri" w:hAnsi="Calibri"/>
                <w:sz w:val="28"/>
                <w:szCs w:val="28"/>
              </w:rPr>
              <w:instrText xml:space="preserve"> FORMTEXT </w:instrText>
            </w:r>
            <w:r>
              <w:rPr>
                <w:rFonts w:ascii="Calibri" w:hAnsi="Calibri"/>
                <w:sz w:val="28"/>
                <w:szCs w:val="28"/>
              </w:rPr>
            </w:r>
            <w:r>
              <w:rPr>
                <w:rFonts w:ascii="Calibri" w:hAnsi="Calibri"/>
                <w:sz w:val="28"/>
                <w:szCs w:val="28"/>
              </w:rPr>
              <w:fldChar w:fldCharType="separate"/>
            </w:r>
            <w:r>
              <w:rPr>
                <w:rFonts w:ascii="Calibri" w:hAnsi="Calibri"/>
                <w:noProof/>
                <w:sz w:val="28"/>
                <w:szCs w:val="28"/>
              </w:rPr>
              <w:t> </w:t>
            </w:r>
            <w:r>
              <w:rPr>
                <w:rFonts w:ascii="Calibri" w:hAnsi="Calibri"/>
                <w:noProof/>
                <w:sz w:val="28"/>
                <w:szCs w:val="28"/>
              </w:rPr>
              <w:t> </w:t>
            </w:r>
            <w:r>
              <w:rPr>
                <w:rFonts w:ascii="Calibri" w:hAnsi="Calibri"/>
                <w:noProof/>
                <w:sz w:val="28"/>
                <w:szCs w:val="28"/>
              </w:rPr>
              <w:t> </w:t>
            </w:r>
            <w:r>
              <w:rPr>
                <w:rFonts w:ascii="Calibri" w:hAnsi="Calibri"/>
                <w:noProof/>
                <w:sz w:val="28"/>
                <w:szCs w:val="28"/>
              </w:rPr>
              <w:t> </w:t>
            </w:r>
            <w:r>
              <w:rPr>
                <w:rFonts w:ascii="Calibri" w:hAnsi="Calibri"/>
                <w:noProof/>
                <w:sz w:val="28"/>
                <w:szCs w:val="28"/>
              </w:rPr>
              <w:t> </w:t>
            </w:r>
            <w:r>
              <w:rPr>
                <w:rFonts w:ascii="Calibri" w:hAnsi="Calibri"/>
                <w:sz w:val="28"/>
                <w:szCs w:val="28"/>
              </w:rPr>
              <w:fldChar w:fldCharType="end"/>
            </w:r>
            <w:bookmarkEnd w:id="21"/>
          </w:p>
          <w:p w14:paraId="0DC70BE0" w14:textId="12D3BE21" w:rsidR="00733F28" w:rsidRPr="00921F75" w:rsidRDefault="00733F28" w:rsidP="00921F75">
            <w:pPr>
              <w:tabs>
                <w:tab w:val="left" w:pos="1720"/>
              </w:tabs>
              <w:rPr>
                <w:rFonts w:ascii="Arial" w:hAnsi="Arial"/>
                <w:sz w:val="28"/>
                <w:szCs w:val="28"/>
              </w:rPr>
            </w:pPr>
            <w:r>
              <w:rPr>
                <w:rFonts w:ascii="Calibri" w:hAnsi="Calibri"/>
                <w:sz w:val="28"/>
                <w:szCs w:val="28"/>
              </w:rPr>
              <w:t>CF2</w:t>
            </w:r>
            <w:r w:rsidRPr="00921F75">
              <w:rPr>
                <w:rFonts w:ascii="Calibri" w:hAnsi="Calibri"/>
                <w:sz w:val="28"/>
                <w:szCs w:val="28"/>
              </w:rPr>
              <w:t xml:space="preserve"> </w:t>
            </w:r>
            <w:r w:rsidRPr="00921F75">
              <w:rPr>
                <w:rFonts w:ascii="Calibri" w:hAnsi="Calibri"/>
                <w:sz w:val="28"/>
                <w:szCs w:val="28"/>
              </w:rPr>
              <w:tab/>
            </w:r>
            <w:r>
              <w:rPr>
                <w:rFonts w:ascii="Calibri" w:hAnsi="Calibri"/>
                <w:sz w:val="28"/>
                <w:szCs w:val="28"/>
              </w:rPr>
              <w:fldChar w:fldCharType="begin">
                <w:ffData>
                  <w:name w:val="Text19"/>
                  <w:enabled/>
                  <w:calcOnExit w:val="0"/>
                  <w:textInput>
                    <w:default w:val="Optional"/>
                  </w:textInput>
                </w:ffData>
              </w:fldChar>
            </w:r>
            <w:bookmarkStart w:id="22" w:name="Text19"/>
            <w:r>
              <w:rPr>
                <w:rFonts w:ascii="Calibri" w:hAnsi="Calibri"/>
                <w:sz w:val="28"/>
                <w:szCs w:val="28"/>
              </w:rPr>
              <w:instrText xml:space="preserve"> FORMTEXT </w:instrText>
            </w:r>
            <w:r>
              <w:rPr>
                <w:rFonts w:ascii="Calibri" w:hAnsi="Calibri"/>
                <w:sz w:val="28"/>
                <w:szCs w:val="28"/>
              </w:rPr>
            </w:r>
            <w:r>
              <w:rPr>
                <w:rFonts w:ascii="Calibri" w:hAnsi="Calibri"/>
                <w:sz w:val="28"/>
                <w:szCs w:val="28"/>
              </w:rPr>
              <w:fldChar w:fldCharType="separate"/>
            </w:r>
            <w:r>
              <w:rPr>
                <w:rFonts w:ascii="Calibri" w:hAnsi="Calibri"/>
                <w:noProof/>
                <w:sz w:val="28"/>
                <w:szCs w:val="28"/>
              </w:rPr>
              <w:t>Optional</w:t>
            </w:r>
            <w:r>
              <w:rPr>
                <w:rFonts w:ascii="Calibri" w:hAnsi="Calibri"/>
                <w:sz w:val="28"/>
                <w:szCs w:val="28"/>
              </w:rPr>
              <w:fldChar w:fldCharType="end"/>
            </w:r>
            <w:bookmarkEnd w:id="22"/>
          </w:p>
          <w:p w14:paraId="71CB55D7" w14:textId="77777777" w:rsidR="00733F28" w:rsidRPr="00AE357E" w:rsidRDefault="00733F28" w:rsidP="0055175A">
            <w:pPr>
              <w:rPr>
                <w:rFonts w:ascii="Calibri" w:hAnsi="Calibri"/>
                <w:sz w:val="22"/>
                <w:szCs w:val="22"/>
              </w:rPr>
            </w:pPr>
          </w:p>
        </w:tc>
      </w:tr>
    </w:tbl>
    <w:p w14:paraId="218D70CC" w14:textId="77777777" w:rsidR="00D401C1" w:rsidRDefault="0055175A" w:rsidP="00D401C1">
      <w:pPr>
        <w:rPr>
          <w:rFonts w:ascii="Calibri" w:hAnsi="Calibri"/>
          <w:sz w:val="22"/>
          <w:szCs w:val="22"/>
        </w:rPr>
      </w:pPr>
      <w:r>
        <w:rPr>
          <w:rFonts w:ascii="Calibri" w:hAnsi="Calibri"/>
          <w:position w:val="-6"/>
          <w:sz w:val="22"/>
          <w:szCs w:val="22"/>
        </w:rPr>
        <w:t>Please check one:</w:t>
      </w:r>
    </w:p>
    <w:p w14:paraId="4D63C719" w14:textId="7E169E90" w:rsidR="0055175A" w:rsidRDefault="00D401C1" w:rsidP="00D401C1">
      <w:pPr>
        <w:rPr>
          <w:rFonts w:ascii="Calibri" w:hAnsi="Calibri"/>
          <w:position w:val="-6"/>
          <w:sz w:val="22"/>
          <w:szCs w:val="22"/>
        </w:rPr>
      </w:pPr>
      <w:r>
        <w:rPr>
          <w:rFonts w:ascii="Calibri" w:hAnsi="Calibri"/>
          <w:sz w:val="22"/>
          <w:szCs w:val="22"/>
        </w:rPr>
        <w:fldChar w:fldCharType="begin">
          <w:ffData>
            <w:name w:val="Check7"/>
            <w:enabled/>
            <w:calcOnExit w:val="0"/>
            <w:checkBox>
              <w:sizeAuto/>
              <w:default w:val="0"/>
            </w:checkBox>
          </w:ffData>
        </w:fldChar>
      </w:r>
      <w:bookmarkStart w:id="23" w:name="Check7"/>
      <w:r>
        <w:rPr>
          <w:rFonts w:ascii="Calibri" w:hAnsi="Calibri"/>
          <w:sz w:val="22"/>
          <w:szCs w:val="22"/>
        </w:rPr>
        <w:instrText xml:space="preserve"> FORMCHECKBOX </w:instrText>
      </w:r>
      <w:r w:rsidR="00854A56">
        <w:rPr>
          <w:rFonts w:ascii="Calibri" w:hAnsi="Calibri"/>
          <w:sz w:val="22"/>
          <w:szCs w:val="22"/>
        </w:rPr>
      </w:r>
      <w:r w:rsidR="00854A56">
        <w:rPr>
          <w:rFonts w:ascii="Calibri" w:hAnsi="Calibri"/>
          <w:sz w:val="22"/>
          <w:szCs w:val="22"/>
        </w:rPr>
        <w:fldChar w:fldCharType="separate"/>
      </w:r>
      <w:r>
        <w:rPr>
          <w:rFonts w:ascii="Calibri" w:hAnsi="Calibri"/>
          <w:sz w:val="22"/>
          <w:szCs w:val="22"/>
        </w:rPr>
        <w:fldChar w:fldCharType="end"/>
      </w:r>
      <w:bookmarkEnd w:id="23"/>
      <w:r w:rsidRPr="00AE357E">
        <w:rPr>
          <w:rFonts w:ascii="Calibri" w:hAnsi="Calibri"/>
          <w:sz w:val="22"/>
          <w:szCs w:val="22"/>
        </w:rPr>
        <w:t xml:space="preserve"> </w:t>
      </w:r>
      <w:r>
        <w:rPr>
          <w:rFonts w:ascii="Calibri" w:hAnsi="Calibri"/>
          <w:sz w:val="22"/>
          <w:szCs w:val="22"/>
        </w:rPr>
        <w:t>N</w:t>
      </w:r>
      <w:r w:rsidR="0055175A" w:rsidRPr="00AE357E">
        <w:rPr>
          <w:rFonts w:ascii="Calibri" w:hAnsi="Calibri"/>
          <w:sz w:val="22"/>
          <w:szCs w:val="22"/>
        </w:rPr>
        <w:t>ew</w:t>
      </w:r>
      <w:r>
        <w:rPr>
          <w:rFonts w:ascii="Calibri" w:hAnsi="Calibri"/>
          <w:sz w:val="22"/>
          <w:szCs w:val="22"/>
        </w:rPr>
        <w:tab/>
      </w:r>
      <w:r>
        <w:rPr>
          <w:rFonts w:ascii="Calibri" w:hAnsi="Calibri"/>
          <w:sz w:val="22"/>
          <w:szCs w:val="22"/>
        </w:rPr>
        <w:fldChar w:fldCharType="begin">
          <w:ffData>
            <w:name w:val="Check8"/>
            <w:enabled/>
            <w:calcOnExit w:val="0"/>
            <w:checkBox>
              <w:sizeAuto/>
              <w:default w:val="0"/>
            </w:checkBox>
          </w:ffData>
        </w:fldChar>
      </w:r>
      <w:bookmarkStart w:id="24" w:name="Check8"/>
      <w:r>
        <w:rPr>
          <w:rFonts w:ascii="Calibri" w:hAnsi="Calibri"/>
          <w:sz w:val="22"/>
          <w:szCs w:val="22"/>
        </w:rPr>
        <w:instrText xml:space="preserve"> FORMCHECKBOX </w:instrText>
      </w:r>
      <w:r w:rsidR="00854A56">
        <w:rPr>
          <w:rFonts w:ascii="Calibri" w:hAnsi="Calibri"/>
          <w:sz w:val="22"/>
          <w:szCs w:val="22"/>
        </w:rPr>
      </w:r>
      <w:r w:rsidR="00854A56">
        <w:rPr>
          <w:rFonts w:ascii="Calibri" w:hAnsi="Calibri"/>
          <w:sz w:val="22"/>
          <w:szCs w:val="22"/>
        </w:rPr>
        <w:fldChar w:fldCharType="separate"/>
      </w:r>
      <w:r>
        <w:rPr>
          <w:rFonts w:ascii="Calibri" w:hAnsi="Calibri"/>
          <w:sz w:val="22"/>
          <w:szCs w:val="22"/>
        </w:rPr>
        <w:fldChar w:fldCharType="end"/>
      </w:r>
      <w:bookmarkEnd w:id="24"/>
      <w:r>
        <w:rPr>
          <w:rFonts w:ascii="Calibri" w:hAnsi="Calibri"/>
          <w:sz w:val="22"/>
          <w:szCs w:val="22"/>
        </w:rPr>
        <w:t xml:space="preserve">Renewal </w:t>
      </w:r>
      <w:r>
        <w:rPr>
          <w:rFonts w:ascii="Calibri" w:hAnsi="Calibri"/>
          <w:sz w:val="22"/>
          <w:szCs w:val="22"/>
        </w:rPr>
        <w:tab/>
      </w:r>
      <w:r>
        <w:rPr>
          <w:rFonts w:ascii="Calibri" w:hAnsi="Calibri"/>
          <w:sz w:val="22"/>
          <w:szCs w:val="22"/>
        </w:rPr>
        <w:fldChar w:fldCharType="begin">
          <w:ffData>
            <w:name w:val="Check9"/>
            <w:enabled/>
            <w:calcOnExit w:val="0"/>
            <w:checkBox>
              <w:sizeAuto/>
              <w:default w:val="0"/>
            </w:checkBox>
          </w:ffData>
        </w:fldChar>
      </w:r>
      <w:bookmarkStart w:id="25" w:name="Check9"/>
      <w:r>
        <w:rPr>
          <w:rFonts w:ascii="Calibri" w:hAnsi="Calibri"/>
          <w:sz w:val="22"/>
          <w:szCs w:val="22"/>
        </w:rPr>
        <w:instrText xml:space="preserve"> FORMCHECKBOX </w:instrText>
      </w:r>
      <w:r w:rsidR="00854A56">
        <w:rPr>
          <w:rFonts w:ascii="Calibri" w:hAnsi="Calibri"/>
          <w:sz w:val="22"/>
          <w:szCs w:val="22"/>
        </w:rPr>
      </w:r>
      <w:r w:rsidR="00854A56">
        <w:rPr>
          <w:rFonts w:ascii="Calibri" w:hAnsi="Calibri"/>
          <w:sz w:val="22"/>
          <w:szCs w:val="22"/>
        </w:rPr>
        <w:fldChar w:fldCharType="separate"/>
      </w:r>
      <w:r>
        <w:rPr>
          <w:rFonts w:ascii="Calibri" w:hAnsi="Calibri"/>
          <w:sz w:val="22"/>
          <w:szCs w:val="22"/>
        </w:rPr>
        <w:fldChar w:fldCharType="end"/>
      </w:r>
      <w:bookmarkEnd w:id="25"/>
      <w:r>
        <w:rPr>
          <w:rFonts w:ascii="Calibri" w:hAnsi="Calibri"/>
          <w:sz w:val="22"/>
          <w:szCs w:val="22"/>
        </w:rPr>
        <w:t>3-year</w:t>
      </w:r>
      <w:r w:rsidR="00623F53">
        <w:rPr>
          <w:rFonts w:ascii="Calibri" w:hAnsi="Calibri"/>
          <w:sz w:val="22"/>
          <w:szCs w:val="22"/>
        </w:rPr>
        <w:t xml:space="preserve"> (Academic Y</w:t>
      </w:r>
      <w:r>
        <w:rPr>
          <w:rFonts w:ascii="Calibri" w:hAnsi="Calibri"/>
          <w:sz w:val="22"/>
          <w:szCs w:val="22"/>
        </w:rPr>
        <w:t>ear</w:t>
      </w:r>
      <w:r w:rsidR="00623F53">
        <w:rPr>
          <w:rFonts w:ascii="Calibri" w:hAnsi="Calibri"/>
          <w:sz w:val="22"/>
          <w:szCs w:val="22"/>
        </w:rPr>
        <w:t xml:space="preserve"> of Founding</w:t>
      </w:r>
      <w:r w:rsidR="00623F53">
        <w:rPr>
          <w:rFonts w:ascii="Calibri" w:hAnsi="Calibri"/>
          <w:sz w:val="22"/>
          <w:szCs w:val="22"/>
        </w:rPr>
        <w:fldChar w:fldCharType="begin">
          <w:ffData>
            <w:name w:val="Text26"/>
            <w:enabled/>
            <w:calcOnExit w:val="0"/>
            <w:textInput/>
          </w:ffData>
        </w:fldChar>
      </w:r>
      <w:bookmarkStart w:id="26" w:name="Text26"/>
      <w:r w:rsidR="00623F53">
        <w:rPr>
          <w:rFonts w:ascii="Calibri" w:hAnsi="Calibri"/>
          <w:sz w:val="22"/>
          <w:szCs w:val="22"/>
        </w:rPr>
        <w:instrText xml:space="preserve"> FORMTEXT </w:instrText>
      </w:r>
      <w:r w:rsidR="00623F53">
        <w:rPr>
          <w:rFonts w:ascii="Calibri" w:hAnsi="Calibri"/>
          <w:sz w:val="22"/>
          <w:szCs w:val="22"/>
        </w:rPr>
      </w:r>
      <w:r w:rsidR="00623F53">
        <w:rPr>
          <w:rFonts w:ascii="Calibri" w:hAnsi="Calibri"/>
          <w:sz w:val="22"/>
          <w:szCs w:val="22"/>
        </w:rPr>
        <w:fldChar w:fldCharType="separate"/>
      </w:r>
      <w:r w:rsidR="00623F53">
        <w:rPr>
          <w:rFonts w:ascii="Calibri" w:hAnsi="Calibri"/>
          <w:noProof/>
          <w:sz w:val="22"/>
          <w:szCs w:val="22"/>
        </w:rPr>
        <w:t> </w:t>
      </w:r>
      <w:r w:rsidR="00623F53">
        <w:rPr>
          <w:rFonts w:ascii="Calibri" w:hAnsi="Calibri"/>
          <w:noProof/>
          <w:sz w:val="22"/>
          <w:szCs w:val="22"/>
        </w:rPr>
        <w:t> </w:t>
      </w:r>
      <w:r w:rsidR="00623F53">
        <w:rPr>
          <w:rFonts w:ascii="Calibri" w:hAnsi="Calibri"/>
          <w:noProof/>
          <w:sz w:val="22"/>
          <w:szCs w:val="22"/>
        </w:rPr>
        <w:t> </w:t>
      </w:r>
      <w:r w:rsidR="00623F53">
        <w:rPr>
          <w:rFonts w:ascii="Calibri" w:hAnsi="Calibri"/>
          <w:noProof/>
          <w:sz w:val="22"/>
          <w:szCs w:val="22"/>
        </w:rPr>
        <w:t> </w:t>
      </w:r>
      <w:r w:rsidR="00623F53">
        <w:rPr>
          <w:rFonts w:ascii="Calibri" w:hAnsi="Calibri"/>
          <w:noProof/>
          <w:sz w:val="22"/>
          <w:szCs w:val="22"/>
        </w:rPr>
        <w:t> </w:t>
      </w:r>
      <w:r w:rsidR="00623F53">
        <w:rPr>
          <w:rFonts w:ascii="Calibri" w:hAnsi="Calibri"/>
          <w:sz w:val="22"/>
          <w:szCs w:val="22"/>
        </w:rPr>
        <w:fldChar w:fldCharType="end"/>
      </w:r>
      <w:bookmarkEnd w:id="26"/>
      <w:r w:rsidR="00623F53">
        <w:rPr>
          <w:rFonts w:ascii="Calibri" w:hAnsi="Calibri"/>
          <w:sz w:val="22"/>
          <w:szCs w:val="22"/>
        </w:rPr>
        <w:t>)</w:t>
      </w:r>
    </w:p>
    <w:p w14:paraId="0D4993B9" w14:textId="10900FA8" w:rsidR="00D401C1" w:rsidRDefault="00D401C1" w:rsidP="0055175A">
      <w:pPr>
        <w:rPr>
          <w:rFonts w:ascii="Calibri" w:hAnsi="Calibri"/>
          <w:sz w:val="22"/>
          <w:szCs w:val="22"/>
        </w:rPr>
      </w:pPr>
    </w:p>
    <w:p w14:paraId="07D9D8FC" w14:textId="44CE07B4" w:rsidR="0055175A" w:rsidRPr="00623F53" w:rsidRDefault="00D401C1" w:rsidP="00F2786C">
      <w:pPr>
        <w:rPr>
          <w:rFonts w:ascii="Calibri" w:hAnsi="Calibri"/>
          <w:b/>
          <w:sz w:val="32"/>
          <w:szCs w:val="32"/>
        </w:rPr>
      </w:pPr>
      <w:r w:rsidRPr="00623F53">
        <w:rPr>
          <w:rFonts w:ascii="Calibri" w:hAnsi="Calibri"/>
          <w:b/>
          <w:sz w:val="32"/>
          <w:szCs w:val="32"/>
        </w:rPr>
        <w:t>AMOUNT REQUESTED FROM TOWNSEND CENTER: $</w:t>
      </w:r>
      <w:r w:rsidRPr="00623F53">
        <w:rPr>
          <w:rFonts w:ascii="Calibri" w:hAnsi="Calibri"/>
          <w:b/>
          <w:sz w:val="32"/>
          <w:szCs w:val="32"/>
        </w:rPr>
        <w:fldChar w:fldCharType="begin">
          <w:ffData>
            <w:name w:val="Text22"/>
            <w:enabled/>
            <w:calcOnExit w:val="0"/>
            <w:textInput/>
          </w:ffData>
        </w:fldChar>
      </w:r>
      <w:bookmarkStart w:id="27" w:name="Text22"/>
      <w:r w:rsidRPr="00623F53">
        <w:rPr>
          <w:rFonts w:ascii="Calibri" w:hAnsi="Calibri"/>
          <w:b/>
          <w:sz w:val="32"/>
          <w:szCs w:val="32"/>
        </w:rPr>
        <w:instrText xml:space="preserve"> FORMTEXT </w:instrText>
      </w:r>
      <w:r w:rsidRPr="00623F53">
        <w:rPr>
          <w:rFonts w:ascii="Calibri" w:hAnsi="Calibri"/>
          <w:b/>
          <w:sz w:val="32"/>
          <w:szCs w:val="32"/>
        </w:rPr>
      </w:r>
      <w:r w:rsidRPr="00623F53">
        <w:rPr>
          <w:rFonts w:ascii="Calibri" w:hAnsi="Calibri"/>
          <w:b/>
          <w:sz w:val="32"/>
          <w:szCs w:val="32"/>
        </w:rPr>
        <w:fldChar w:fldCharType="separate"/>
      </w:r>
      <w:r w:rsidRPr="00623F53">
        <w:rPr>
          <w:rFonts w:ascii="Calibri" w:hAnsi="Calibri"/>
          <w:b/>
          <w:noProof/>
          <w:sz w:val="32"/>
          <w:szCs w:val="32"/>
        </w:rPr>
        <w:t> </w:t>
      </w:r>
      <w:r w:rsidRPr="00623F53">
        <w:rPr>
          <w:rFonts w:ascii="Calibri" w:hAnsi="Calibri"/>
          <w:b/>
          <w:noProof/>
          <w:sz w:val="32"/>
          <w:szCs w:val="32"/>
        </w:rPr>
        <w:t> </w:t>
      </w:r>
      <w:r w:rsidRPr="00623F53">
        <w:rPr>
          <w:rFonts w:ascii="Calibri" w:hAnsi="Calibri"/>
          <w:b/>
          <w:noProof/>
          <w:sz w:val="32"/>
          <w:szCs w:val="32"/>
        </w:rPr>
        <w:t> </w:t>
      </w:r>
      <w:r w:rsidRPr="00623F53">
        <w:rPr>
          <w:rFonts w:ascii="Calibri" w:hAnsi="Calibri"/>
          <w:b/>
          <w:noProof/>
          <w:sz w:val="32"/>
          <w:szCs w:val="32"/>
        </w:rPr>
        <w:t> </w:t>
      </w:r>
      <w:r w:rsidRPr="00623F53">
        <w:rPr>
          <w:rFonts w:ascii="Calibri" w:hAnsi="Calibri"/>
          <w:b/>
          <w:noProof/>
          <w:sz w:val="32"/>
          <w:szCs w:val="32"/>
        </w:rPr>
        <w:t> </w:t>
      </w:r>
      <w:r w:rsidRPr="00623F53">
        <w:rPr>
          <w:rFonts w:ascii="Calibri" w:hAnsi="Calibri"/>
          <w:b/>
          <w:sz w:val="32"/>
          <w:szCs w:val="32"/>
        </w:rPr>
        <w:fldChar w:fldCharType="end"/>
      </w:r>
      <w:bookmarkEnd w:id="27"/>
    </w:p>
    <w:sectPr w:rsidR="0055175A" w:rsidRPr="00623F53" w:rsidSect="0055175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D41FC" w14:textId="77777777" w:rsidR="00854A56" w:rsidRDefault="00854A56" w:rsidP="0055175A">
      <w:r>
        <w:separator/>
      </w:r>
    </w:p>
  </w:endnote>
  <w:endnote w:type="continuationSeparator" w:id="0">
    <w:p w14:paraId="0D9D68E2" w14:textId="77777777" w:rsidR="00854A56" w:rsidRDefault="00854A56" w:rsidP="00551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 w:name="Palatino">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8F3B4" w14:textId="77777777" w:rsidR="00CC6756" w:rsidRDefault="00CC67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55AE5" w14:textId="3478B585" w:rsidR="00833D86" w:rsidRDefault="00833D86" w:rsidP="0055175A">
    <w:pPr>
      <w:pBdr>
        <w:top w:val="single" w:sz="4" w:space="10" w:color="auto"/>
      </w:pBdr>
      <w:jc w:val="center"/>
      <w:rPr>
        <w:b/>
        <w:sz w:val="18"/>
      </w:rPr>
    </w:pPr>
    <w:r>
      <w:rPr>
        <w:rFonts w:ascii="Calibri" w:hAnsi="Calibri"/>
        <w:b/>
      </w:rPr>
      <w:t>A</w:t>
    </w:r>
    <w:r w:rsidRPr="00DF3B90">
      <w:rPr>
        <w:rFonts w:ascii="Calibri" w:hAnsi="Calibri"/>
        <w:b/>
      </w:rPr>
      <w:t xml:space="preserve">pplication Deadline: </w:t>
    </w:r>
    <w:r w:rsidR="00A10306">
      <w:rPr>
        <w:rFonts w:ascii="Calibri" w:hAnsi="Calibri"/>
        <w:b/>
      </w:rPr>
      <w:t>April 2</w:t>
    </w:r>
    <w:r w:rsidR="00CC6756">
      <w:rPr>
        <w:rFonts w:ascii="Calibri" w:hAnsi="Calibri"/>
        <w:b/>
      </w:rPr>
      <w:t>4</w:t>
    </w:r>
    <w:r w:rsidR="006F4330">
      <w:rPr>
        <w:rFonts w:ascii="Calibri" w:hAnsi="Calibri"/>
        <w:b/>
      </w:rPr>
      <w:t xml:space="preserve">, </w:t>
    </w:r>
    <w:r w:rsidR="006F4330">
      <w:rPr>
        <w:rFonts w:ascii="Calibri" w:hAnsi="Calibri"/>
        <w:b/>
      </w:rPr>
      <w:t>20</w:t>
    </w:r>
    <w:r w:rsidR="00CC6756">
      <w:rPr>
        <w:rFonts w:ascii="Calibri" w:hAnsi="Calibri"/>
        <w:b/>
      </w:rPr>
      <w:t>20</w:t>
    </w:r>
    <w:bookmarkStart w:id="28" w:name="_GoBack"/>
    <w:bookmarkEnd w:id="28"/>
    <w:r w:rsidRPr="00DF3B90">
      <w:rPr>
        <w:rFonts w:ascii="Calibri" w:hAnsi="Calibri"/>
        <w:b/>
      </w:rPr>
      <w:t xml:space="preserve"> – received by 5:00 </w:t>
    </w:r>
    <w:r>
      <w:rPr>
        <w:rFonts w:ascii="Calibri" w:hAnsi="Calibri"/>
        <w:b/>
      </w:rPr>
      <w:t>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94D23" w14:textId="77777777" w:rsidR="00CC6756" w:rsidRDefault="00CC6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46C39" w14:textId="77777777" w:rsidR="00854A56" w:rsidRDefault="00854A56" w:rsidP="0055175A">
      <w:r>
        <w:separator/>
      </w:r>
    </w:p>
  </w:footnote>
  <w:footnote w:type="continuationSeparator" w:id="0">
    <w:p w14:paraId="53AD63F1" w14:textId="77777777" w:rsidR="00854A56" w:rsidRDefault="00854A56" w:rsidP="00551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1EC22" w14:textId="77777777" w:rsidR="00CC6756" w:rsidRDefault="00CC67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233C0" w14:textId="77777777" w:rsidR="00833D86" w:rsidRDefault="00833D86" w:rsidP="00833D86"/>
  <w:p w14:paraId="5F980E9C" w14:textId="77777777" w:rsidR="00833D86" w:rsidRDefault="00833D86" w:rsidP="0055175A">
    <w:pPr>
      <w:jc w:val="center"/>
    </w:pPr>
    <w:r>
      <w:t>Doreen B. Townsend Center for the Humanities, UC Berkeley</w:t>
    </w:r>
  </w:p>
  <w:p w14:paraId="19029E96" w14:textId="60E1F4D4" w:rsidR="005C4A9D" w:rsidRDefault="00833D86" w:rsidP="005C4A9D">
    <w:pPr>
      <w:jc w:val="center"/>
      <w:rPr>
        <w:b/>
        <w:sz w:val="32"/>
      </w:rPr>
    </w:pPr>
    <w:r>
      <w:rPr>
        <w:b/>
        <w:sz w:val="32"/>
      </w:rPr>
      <w:t>Townsend Worki</w:t>
    </w:r>
    <w:r w:rsidR="005C4A9D">
      <w:rPr>
        <w:b/>
        <w:sz w:val="32"/>
      </w:rPr>
      <w:t>ng Groups, 2019-20</w:t>
    </w:r>
    <w:r w:rsidR="00A10306">
      <w:rPr>
        <w:b/>
        <w:sz w:val="32"/>
      </w:rPr>
      <w:t>20</w:t>
    </w:r>
  </w:p>
  <w:p w14:paraId="1E6CF76C" w14:textId="77777777" w:rsidR="00833D86" w:rsidRDefault="00833D86" w:rsidP="0055175A">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94CE0" w14:textId="77777777" w:rsidR="00CC6756" w:rsidRDefault="00CC67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6D66"/>
    <w:multiLevelType w:val="hybridMultilevel"/>
    <w:tmpl w:val="697898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C46DB8"/>
    <w:multiLevelType w:val="hybridMultilevel"/>
    <w:tmpl w:val="022E084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15:restartNumberingAfterBreak="0">
    <w:nsid w:val="0592605F"/>
    <w:multiLevelType w:val="hybridMultilevel"/>
    <w:tmpl w:val="D7EE5ADE"/>
    <w:lvl w:ilvl="0" w:tplc="A7141BB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660B9"/>
    <w:multiLevelType w:val="multilevel"/>
    <w:tmpl w:val="FEE2DAAA"/>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C01413F"/>
    <w:multiLevelType w:val="multilevel"/>
    <w:tmpl w:val="0A1C24E2"/>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DFB07BC"/>
    <w:multiLevelType w:val="hybridMultilevel"/>
    <w:tmpl w:val="EA08E7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D55217"/>
    <w:multiLevelType w:val="hybridMultilevel"/>
    <w:tmpl w:val="0A1C24E2"/>
    <w:lvl w:ilvl="0" w:tplc="A7141BB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98046A"/>
    <w:multiLevelType w:val="multilevel"/>
    <w:tmpl w:val="0A1C24E2"/>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AC3168"/>
    <w:multiLevelType w:val="hybridMultilevel"/>
    <w:tmpl w:val="009A8D4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91A86"/>
    <w:multiLevelType w:val="multilevel"/>
    <w:tmpl w:val="0A1C24E2"/>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D501DF7"/>
    <w:multiLevelType w:val="hybridMultilevel"/>
    <w:tmpl w:val="C59C808E"/>
    <w:lvl w:ilvl="0" w:tplc="3ABA636E">
      <w:start w:val="1"/>
      <w:numFmt w:val="decimal"/>
      <w:lvlText w:val="%1."/>
      <w:lvlJc w:val="left"/>
      <w:pPr>
        <w:tabs>
          <w:tab w:val="num" w:pos="720"/>
        </w:tabs>
        <w:ind w:left="720" w:hanging="360"/>
      </w:pPr>
      <w:rPr>
        <w:rFonts w:hint="default"/>
        <w:b w:val="0"/>
      </w:rPr>
    </w:lvl>
    <w:lvl w:ilvl="1" w:tplc="1C38407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69581B"/>
    <w:multiLevelType w:val="hybridMultilevel"/>
    <w:tmpl w:val="B6C07EC4"/>
    <w:lvl w:ilvl="0" w:tplc="C3726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1201A9"/>
    <w:multiLevelType w:val="hybridMultilevel"/>
    <w:tmpl w:val="17102A9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9D27BB"/>
    <w:multiLevelType w:val="hybridMultilevel"/>
    <w:tmpl w:val="FB56DEC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DAE7639"/>
    <w:multiLevelType w:val="hybridMultilevel"/>
    <w:tmpl w:val="E05E39D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16F025E"/>
    <w:multiLevelType w:val="hybridMultilevel"/>
    <w:tmpl w:val="5F06C242"/>
    <w:lvl w:ilvl="0" w:tplc="A7141BB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781480"/>
    <w:multiLevelType w:val="hybridMultilevel"/>
    <w:tmpl w:val="518E1D82"/>
    <w:lvl w:ilvl="0" w:tplc="0409000F">
      <w:start w:val="1"/>
      <w:numFmt w:val="decimal"/>
      <w:lvlText w:val="%1."/>
      <w:lvlJc w:val="left"/>
      <w:pPr>
        <w:ind w:left="720" w:hanging="360"/>
      </w:pPr>
      <w:rPr>
        <w:rFonts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7" w15:restartNumberingAfterBreak="0">
    <w:nsid w:val="482F6AC3"/>
    <w:multiLevelType w:val="hybridMultilevel"/>
    <w:tmpl w:val="FEE2DAAA"/>
    <w:lvl w:ilvl="0" w:tplc="A7141BB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0E3E0E"/>
    <w:multiLevelType w:val="multilevel"/>
    <w:tmpl w:val="0A1C24E2"/>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B430971"/>
    <w:multiLevelType w:val="hybridMultilevel"/>
    <w:tmpl w:val="39DCFA0A"/>
    <w:lvl w:ilvl="0" w:tplc="A7141BB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B37433"/>
    <w:multiLevelType w:val="multilevel"/>
    <w:tmpl w:val="0A1C24E2"/>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5E60F94"/>
    <w:multiLevelType w:val="multilevel"/>
    <w:tmpl w:val="AEC43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1B719B"/>
    <w:multiLevelType w:val="hybridMultilevel"/>
    <w:tmpl w:val="58180A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A11A72"/>
    <w:multiLevelType w:val="hybridMultilevel"/>
    <w:tmpl w:val="69789882"/>
    <w:lvl w:ilvl="0" w:tplc="0409000F">
      <w:start w:val="1"/>
      <w:numFmt w:val="decimal"/>
      <w:lvlText w:val="%1."/>
      <w:lvlJc w:val="left"/>
      <w:pPr>
        <w:tabs>
          <w:tab w:val="num" w:pos="1080"/>
        </w:tabs>
        <w:ind w:left="1080" w:hanging="360"/>
      </w:p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EB85CC1"/>
    <w:multiLevelType w:val="multilevel"/>
    <w:tmpl w:val="FEE2DAAA"/>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EF61E53"/>
    <w:multiLevelType w:val="hybridMultilevel"/>
    <w:tmpl w:val="F8AC8816"/>
    <w:lvl w:ilvl="0" w:tplc="A7141BB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DA0C9A"/>
    <w:multiLevelType w:val="hybridMultilevel"/>
    <w:tmpl w:val="5DCA7D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B0D76EF"/>
    <w:multiLevelType w:val="hybridMultilevel"/>
    <w:tmpl w:val="8D32420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3"/>
  </w:num>
  <w:num w:numId="3">
    <w:abstractNumId w:val="21"/>
  </w:num>
  <w:num w:numId="4">
    <w:abstractNumId w:val="5"/>
  </w:num>
  <w:num w:numId="5">
    <w:abstractNumId w:val="27"/>
  </w:num>
  <w:num w:numId="6">
    <w:abstractNumId w:val="0"/>
  </w:num>
  <w:num w:numId="7">
    <w:abstractNumId w:val="23"/>
  </w:num>
  <w:num w:numId="8">
    <w:abstractNumId w:val="26"/>
  </w:num>
  <w:num w:numId="9">
    <w:abstractNumId w:val="10"/>
  </w:num>
  <w:num w:numId="10">
    <w:abstractNumId w:val="1"/>
  </w:num>
  <w:num w:numId="11">
    <w:abstractNumId w:val="17"/>
  </w:num>
  <w:num w:numId="12">
    <w:abstractNumId w:val="19"/>
  </w:num>
  <w:num w:numId="13">
    <w:abstractNumId w:val="2"/>
  </w:num>
  <w:num w:numId="14">
    <w:abstractNumId w:val="16"/>
  </w:num>
  <w:num w:numId="15">
    <w:abstractNumId w:val="11"/>
  </w:num>
  <w:num w:numId="16">
    <w:abstractNumId w:val="8"/>
  </w:num>
  <w:num w:numId="17">
    <w:abstractNumId w:val="22"/>
  </w:num>
  <w:num w:numId="18">
    <w:abstractNumId w:val="12"/>
  </w:num>
  <w:num w:numId="19">
    <w:abstractNumId w:val="6"/>
  </w:num>
  <w:num w:numId="20">
    <w:abstractNumId w:val="15"/>
  </w:num>
  <w:num w:numId="21">
    <w:abstractNumId w:val="25"/>
  </w:num>
  <w:num w:numId="22">
    <w:abstractNumId w:val="20"/>
  </w:num>
  <w:num w:numId="23">
    <w:abstractNumId w:val="4"/>
  </w:num>
  <w:num w:numId="24">
    <w:abstractNumId w:val="7"/>
  </w:num>
  <w:num w:numId="25">
    <w:abstractNumId w:val="18"/>
  </w:num>
  <w:num w:numId="26">
    <w:abstractNumId w:val="3"/>
  </w:num>
  <w:num w:numId="27">
    <w:abstractNumId w:val="2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9D2"/>
    <w:rsid w:val="00015EED"/>
    <w:rsid w:val="00055E20"/>
    <w:rsid w:val="000A1BF8"/>
    <w:rsid w:val="000C2901"/>
    <w:rsid w:val="000D5999"/>
    <w:rsid w:val="000E10E0"/>
    <w:rsid w:val="000F10BA"/>
    <w:rsid w:val="000F4C72"/>
    <w:rsid w:val="00100095"/>
    <w:rsid w:val="0010171D"/>
    <w:rsid w:val="0011273C"/>
    <w:rsid w:val="00117572"/>
    <w:rsid w:val="001326EC"/>
    <w:rsid w:val="0017584B"/>
    <w:rsid w:val="00194B93"/>
    <w:rsid w:val="001C55D0"/>
    <w:rsid w:val="00200135"/>
    <w:rsid w:val="002343E2"/>
    <w:rsid w:val="00237956"/>
    <w:rsid w:val="00255F14"/>
    <w:rsid w:val="002B5A58"/>
    <w:rsid w:val="002C29D9"/>
    <w:rsid w:val="002D4D88"/>
    <w:rsid w:val="002E757D"/>
    <w:rsid w:val="00303603"/>
    <w:rsid w:val="003802CD"/>
    <w:rsid w:val="003A3915"/>
    <w:rsid w:val="003C008F"/>
    <w:rsid w:val="003D2CC2"/>
    <w:rsid w:val="003D5312"/>
    <w:rsid w:val="003E6ACA"/>
    <w:rsid w:val="003F6597"/>
    <w:rsid w:val="00422621"/>
    <w:rsid w:val="004244F5"/>
    <w:rsid w:val="00426587"/>
    <w:rsid w:val="004451DE"/>
    <w:rsid w:val="004700E0"/>
    <w:rsid w:val="004D023E"/>
    <w:rsid w:val="004E4E2D"/>
    <w:rsid w:val="004F75F5"/>
    <w:rsid w:val="00513EA8"/>
    <w:rsid w:val="00516F00"/>
    <w:rsid w:val="005241C1"/>
    <w:rsid w:val="00531FE9"/>
    <w:rsid w:val="0055175A"/>
    <w:rsid w:val="005A14C5"/>
    <w:rsid w:val="005B7DB4"/>
    <w:rsid w:val="005C4A9D"/>
    <w:rsid w:val="005E60BC"/>
    <w:rsid w:val="00610D83"/>
    <w:rsid w:val="00612751"/>
    <w:rsid w:val="00623F53"/>
    <w:rsid w:val="00682B22"/>
    <w:rsid w:val="00694B1A"/>
    <w:rsid w:val="006C1AFD"/>
    <w:rsid w:val="006D3FF0"/>
    <w:rsid w:val="006E01F1"/>
    <w:rsid w:val="006E2C43"/>
    <w:rsid w:val="006F4330"/>
    <w:rsid w:val="00706800"/>
    <w:rsid w:val="007272F2"/>
    <w:rsid w:val="00733F28"/>
    <w:rsid w:val="007349F9"/>
    <w:rsid w:val="00771841"/>
    <w:rsid w:val="00785895"/>
    <w:rsid w:val="007B082C"/>
    <w:rsid w:val="00800C82"/>
    <w:rsid w:val="008106F7"/>
    <w:rsid w:val="00833D86"/>
    <w:rsid w:val="00836FF9"/>
    <w:rsid w:val="00854A56"/>
    <w:rsid w:val="008776E6"/>
    <w:rsid w:val="008816A5"/>
    <w:rsid w:val="008822F4"/>
    <w:rsid w:val="00887F20"/>
    <w:rsid w:val="00896E2F"/>
    <w:rsid w:val="008B3BFC"/>
    <w:rsid w:val="008E1C9C"/>
    <w:rsid w:val="008F3944"/>
    <w:rsid w:val="008F66E4"/>
    <w:rsid w:val="00914923"/>
    <w:rsid w:val="00921F75"/>
    <w:rsid w:val="00986409"/>
    <w:rsid w:val="0099122D"/>
    <w:rsid w:val="00992F87"/>
    <w:rsid w:val="009D49C3"/>
    <w:rsid w:val="00A10306"/>
    <w:rsid w:val="00A221A4"/>
    <w:rsid w:val="00A87183"/>
    <w:rsid w:val="00AB04D9"/>
    <w:rsid w:val="00AB14CD"/>
    <w:rsid w:val="00AD1827"/>
    <w:rsid w:val="00B00645"/>
    <w:rsid w:val="00B107F0"/>
    <w:rsid w:val="00B43EB6"/>
    <w:rsid w:val="00B57D8A"/>
    <w:rsid w:val="00B61D34"/>
    <w:rsid w:val="00B8512D"/>
    <w:rsid w:val="00C145A7"/>
    <w:rsid w:val="00C54BEE"/>
    <w:rsid w:val="00C84F62"/>
    <w:rsid w:val="00C91A9E"/>
    <w:rsid w:val="00C93179"/>
    <w:rsid w:val="00CC6756"/>
    <w:rsid w:val="00CD5AEA"/>
    <w:rsid w:val="00CE4737"/>
    <w:rsid w:val="00D244F3"/>
    <w:rsid w:val="00D401C1"/>
    <w:rsid w:val="00D553B1"/>
    <w:rsid w:val="00D561C1"/>
    <w:rsid w:val="00D62AF9"/>
    <w:rsid w:val="00D76F9C"/>
    <w:rsid w:val="00DD510A"/>
    <w:rsid w:val="00DE6349"/>
    <w:rsid w:val="00E2630D"/>
    <w:rsid w:val="00E36FD9"/>
    <w:rsid w:val="00E52D61"/>
    <w:rsid w:val="00F122BE"/>
    <w:rsid w:val="00F2786C"/>
    <w:rsid w:val="00F3507D"/>
    <w:rsid w:val="00F43EF9"/>
    <w:rsid w:val="00F4531A"/>
    <w:rsid w:val="00F829D2"/>
    <w:rsid w:val="00F940AE"/>
    <w:rsid w:val="00FB3840"/>
    <w:rsid w:val="00FC61DB"/>
    <w:rsid w:val="00FD7C77"/>
    <w:rsid w:val="00FF1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DE6DD6"/>
  <w15:docId w15:val="{E1274227-1E1A-4D4D-B19E-647535475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63A7C"/>
    <w:rPr>
      <w:sz w:val="24"/>
      <w:szCs w:val="24"/>
    </w:rPr>
  </w:style>
  <w:style w:type="paragraph" w:styleId="Heading1">
    <w:name w:val="heading 1"/>
    <w:basedOn w:val="Normal"/>
    <w:next w:val="Normal"/>
    <w:qFormat/>
    <w:rsid w:val="00263A7C"/>
    <w:pPr>
      <w:keepNext/>
      <w:spacing w:before="120" w:after="120" w:line="300" w:lineRule="exact"/>
      <w:jc w:val="right"/>
      <w:outlineLvl w:val="0"/>
    </w:pPr>
    <w:rPr>
      <w:rFonts w:ascii="Arial" w:hAnsi="Arial"/>
      <w:b/>
      <w:i/>
      <w:sz w:val="20"/>
    </w:rPr>
  </w:style>
  <w:style w:type="paragraph" w:styleId="Heading2">
    <w:name w:val="heading 2"/>
    <w:basedOn w:val="Normal"/>
    <w:next w:val="Normal"/>
    <w:qFormat/>
    <w:rsid w:val="00263A7C"/>
    <w:pPr>
      <w:keepNext/>
      <w:jc w:val="center"/>
      <w:outlineLvl w:val="1"/>
    </w:pPr>
    <w:rPr>
      <w:sz w:val="28"/>
    </w:rPr>
  </w:style>
  <w:style w:type="paragraph" w:styleId="Heading3">
    <w:name w:val="heading 3"/>
    <w:basedOn w:val="Normal"/>
    <w:next w:val="Normal"/>
    <w:qFormat/>
    <w:rsid w:val="00263A7C"/>
    <w:pPr>
      <w:keepNext/>
      <w:spacing w:before="100" w:beforeAutospacing="1" w:after="100" w:afterAutospacing="1" w:line="360" w:lineRule="auto"/>
      <w:outlineLvl w:val="2"/>
    </w:pPr>
    <w:rPr>
      <w:rFonts w:ascii="Times" w:hAnsi="Times"/>
      <w:b/>
    </w:rPr>
  </w:style>
  <w:style w:type="paragraph" w:styleId="Heading4">
    <w:name w:val="heading 4"/>
    <w:basedOn w:val="Normal"/>
    <w:next w:val="Normal"/>
    <w:qFormat/>
    <w:rsid w:val="00263A7C"/>
    <w:pPr>
      <w:keepNext/>
      <w:outlineLvl w:val="3"/>
    </w:pPr>
    <w:rPr>
      <w:rFonts w:ascii="Palatino" w:hAnsi="Palatino"/>
      <w:b/>
      <w:bCs/>
      <w:sz w:val="20"/>
      <w:szCs w:val="20"/>
    </w:rPr>
  </w:style>
  <w:style w:type="paragraph" w:styleId="Heading5">
    <w:name w:val="heading 5"/>
    <w:basedOn w:val="Normal"/>
    <w:next w:val="Normal"/>
    <w:qFormat/>
    <w:rsid w:val="00263A7C"/>
    <w:pPr>
      <w:keepNext/>
      <w:jc w:val="center"/>
      <w:outlineLvl w:val="4"/>
    </w:pPr>
    <w:rPr>
      <w:rFonts w:ascii="Palatino" w:hAnsi="Palatino"/>
      <w:b/>
      <w:szCs w:val="20"/>
    </w:rPr>
  </w:style>
  <w:style w:type="paragraph" w:styleId="Heading6">
    <w:name w:val="heading 6"/>
    <w:basedOn w:val="Normal"/>
    <w:next w:val="Normal"/>
    <w:qFormat/>
    <w:rsid w:val="00263A7C"/>
    <w:pPr>
      <w:keepNext/>
      <w:jc w:val="center"/>
      <w:outlineLvl w:val="5"/>
    </w:pPr>
    <w:rPr>
      <w:rFonts w:eastAsia="Times"/>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3A7C"/>
    <w:pPr>
      <w:tabs>
        <w:tab w:val="center" w:pos="4320"/>
        <w:tab w:val="right" w:pos="8640"/>
      </w:tabs>
    </w:pPr>
    <w:rPr>
      <w:rFonts w:ascii="Palatino" w:hAnsi="Palatino"/>
      <w:szCs w:val="20"/>
    </w:rPr>
  </w:style>
  <w:style w:type="paragraph" w:styleId="BodyText3">
    <w:name w:val="Body Text 3"/>
    <w:basedOn w:val="Normal"/>
    <w:rsid w:val="00263A7C"/>
    <w:pPr>
      <w:jc w:val="both"/>
    </w:pPr>
    <w:rPr>
      <w:i/>
    </w:rPr>
  </w:style>
  <w:style w:type="paragraph" w:styleId="Footer">
    <w:name w:val="footer"/>
    <w:basedOn w:val="Normal"/>
    <w:link w:val="FooterChar"/>
    <w:uiPriority w:val="99"/>
    <w:rsid w:val="00263A7C"/>
    <w:pPr>
      <w:tabs>
        <w:tab w:val="center" w:pos="4320"/>
        <w:tab w:val="right" w:pos="8640"/>
      </w:tabs>
    </w:pPr>
  </w:style>
  <w:style w:type="character" w:styleId="Hyperlink">
    <w:name w:val="Hyperlink"/>
    <w:basedOn w:val="DefaultParagraphFont"/>
    <w:uiPriority w:val="99"/>
    <w:rsid w:val="00263A7C"/>
    <w:rPr>
      <w:color w:val="0000FF"/>
      <w:u w:val="single"/>
    </w:rPr>
  </w:style>
  <w:style w:type="paragraph" w:styleId="BodyText">
    <w:name w:val="Body Text"/>
    <w:basedOn w:val="Normal"/>
    <w:rsid w:val="00263A7C"/>
    <w:rPr>
      <w:rFonts w:ascii="Times" w:hAnsi="Times"/>
      <w:i/>
    </w:rPr>
  </w:style>
  <w:style w:type="paragraph" w:styleId="BodyTextIndent2">
    <w:name w:val="Body Text Indent 2"/>
    <w:basedOn w:val="Normal"/>
    <w:rsid w:val="00263A7C"/>
    <w:pPr>
      <w:ind w:left="1440"/>
    </w:pPr>
    <w:rPr>
      <w:rFonts w:eastAsia="Times"/>
    </w:rPr>
  </w:style>
  <w:style w:type="character" w:customStyle="1" w:styleId="FooterChar">
    <w:name w:val="Footer Char"/>
    <w:basedOn w:val="DefaultParagraphFont"/>
    <w:link w:val="Footer"/>
    <w:uiPriority w:val="99"/>
    <w:rsid w:val="005303BF"/>
    <w:rPr>
      <w:sz w:val="24"/>
      <w:szCs w:val="24"/>
    </w:rPr>
  </w:style>
  <w:style w:type="paragraph" w:styleId="BalloonText">
    <w:name w:val="Balloon Text"/>
    <w:basedOn w:val="Normal"/>
    <w:link w:val="BalloonTextChar"/>
    <w:rsid w:val="005303BF"/>
    <w:rPr>
      <w:rFonts w:ascii="Tahoma" w:hAnsi="Tahoma" w:cs="Tahoma"/>
      <w:sz w:val="16"/>
      <w:szCs w:val="16"/>
    </w:rPr>
  </w:style>
  <w:style w:type="character" w:customStyle="1" w:styleId="BalloonTextChar">
    <w:name w:val="Balloon Text Char"/>
    <w:basedOn w:val="DefaultParagraphFont"/>
    <w:link w:val="BalloonText"/>
    <w:rsid w:val="005303BF"/>
    <w:rPr>
      <w:rFonts w:ascii="Tahoma" w:hAnsi="Tahoma" w:cs="Tahoma"/>
      <w:sz w:val="16"/>
      <w:szCs w:val="16"/>
    </w:rPr>
  </w:style>
  <w:style w:type="paragraph" w:customStyle="1" w:styleId="ColorfulList-Accent11">
    <w:name w:val="Colorful List - Accent 11"/>
    <w:basedOn w:val="Normal"/>
    <w:uiPriority w:val="34"/>
    <w:qFormat/>
    <w:rsid w:val="00AE357E"/>
    <w:pPr>
      <w:spacing w:after="200" w:line="276" w:lineRule="auto"/>
      <w:ind w:left="720"/>
      <w:contextualSpacing/>
    </w:pPr>
    <w:rPr>
      <w:rFonts w:ascii="Calibri" w:eastAsia="Calibri" w:hAnsi="Calibri"/>
      <w:sz w:val="22"/>
      <w:szCs w:val="22"/>
    </w:rPr>
  </w:style>
  <w:style w:type="paragraph" w:styleId="ListParagraph">
    <w:name w:val="List Paragraph"/>
    <w:basedOn w:val="Normal"/>
    <w:uiPriority w:val="72"/>
    <w:qFormat/>
    <w:rsid w:val="008F66E4"/>
    <w:pPr>
      <w:ind w:left="720"/>
      <w:contextualSpacing/>
    </w:pPr>
  </w:style>
  <w:style w:type="character" w:styleId="Strong">
    <w:name w:val="Strong"/>
    <w:basedOn w:val="DefaultParagraphFont"/>
    <w:qFormat/>
    <w:rsid w:val="00C91A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126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wnsend_applications@berkeley.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4905C-EA2F-864D-B33C-875132EEE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Townsend Center sponsors research Working Groups in the humanities and the humanities-related social sciences</vt:lpstr>
    </vt:vector>
  </TitlesOfParts>
  <Company>UC Berkeley</Company>
  <LinksUpToDate>false</LinksUpToDate>
  <CharactersWithSpaces>5167</CharactersWithSpaces>
  <SharedDoc>false</SharedDoc>
  <HLinks>
    <vt:vector size="12" baseType="variant">
      <vt:variant>
        <vt:i4>4128864</vt:i4>
      </vt:variant>
      <vt:variant>
        <vt:i4>3</vt:i4>
      </vt:variant>
      <vt:variant>
        <vt:i4>0</vt:i4>
      </vt:variant>
      <vt:variant>
        <vt:i4>5</vt:i4>
      </vt:variant>
      <vt:variant>
        <vt:lpwstr>mailto:blehrer@berkeley.edu</vt:lpwstr>
      </vt:variant>
      <vt:variant>
        <vt:lpwstr/>
      </vt:variant>
      <vt:variant>
        <vt:i4>7208991</vt:i4>
      </vt:variant>
      <vt:variant>
        <vt:i4>0</vt:i4>
      </vt:variant>
      <vt:variant>
        <vt:i4>0</vt:i4>
      </vt:variant>
      <vt:variant>
        <vt:i4>5</vt:i4>
      </vt:variant>
      <vt:variant>
        <vt:lpwstr>mailto:Townsend_applications@berkeley.edu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Townsend Center sponsors research Working Groups in the humanities and the humanities-related social sciences</dc:title>
  <dc:creator>Microsoft Office User</dc:creator>
  <cp:lastModifiedBy>Microsoft Office User</cp:lastModifiedBy>
  <cp:revision>4</cp:revision>
  <cp:lastPrinted>2019-04-08T17:36:00Z</cp:lastPrinted>
  <dcterms:created xsi:type="dcterms:W3CDTF">2019-04-08T17:44:00Z</dcterms:created>
  <dcterms:modified xsi:type="dcterms:W3CDTF">2020-02-04T18:55:00Z</dcterms:modified>
</cp:coreProperties>
</file>